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4828" w14:textId="329B6DAD" w:rsidR="0AE5641D" w:rsidRDefault="0AE5641D" w:rsidP="21F7A796">
      <w:pPr>
        <w:jc w:val="center"/>
        <w:rPr>
          <w:rFonts w:eastAsia="Calibri" w:cs="Arial"/>
          <w:b/>
          <w:bCs/>
          <w:szCs w:val="24"/>
        </w:rPr>
      </w:pPr>
      <w:r>
        <w:rPr>
          <w:noProof/>
          <w:lang w:eastAsia="fo-FO"/>
        </w:rPr>
        <w:drawing>
          <wp:inline distT="0" distB="0" distL="0" distR="0" wp14:anchorId="4AA309B1" wp14:editId="7B2FFA12">
            <wp:extent cx="619125" cy="660400"/>
            <wp:effectExtent l="0" t="0" r="9525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883140" w14:textId="7DAE6FF7" w:rsidR="00AE1F25" w:rsidRDefault="00FC303C" w:rsidP="21F7A796">
      <w:pPr>
        <w:jc w:val="center"/>
        <w:rPr>
          <w:rFonts w:cs="Times New Roman"/>
          <w:b/>
          <w:bCs/>
          <w:sz w:val="32"/>
          <w:szCs w:val="32"/>
        </w:rPr>
      </w:pPr>
      <w:r w:rsidRPr="2D50D17E">
        <w:rPr>
          <w:rFonts w:cs="Times New Roman"/>
          <w:b/>
          <w:bCs/>
          <w:sz w:val="32"/>
          <w:szCs w:val="32"/>
        </w:rPr>
        <w:t>Umhvørvismálaráðið</w:t>
      </w:r>
    </w:p>
    <w:p w14:paraId="5813614E" w14:textId="77777777" w:rsidR="00AE1F25" w:rsidRPr="00961517" w:rsidRDefault="00AE1F25" w:rsidP="00AE1F25">
      <w:pPr>
        <w:rPr>
          <w:rStyle w:val="TypografiFed"/>
          <w:rFonts w:cs="Times New Roman"/>
        </w:rPr>
      </w:pPr>
    </w:p>
    <w:p w14:paraId="7A88D3C2" w14:textId="77777777" w:rsidR="00AE1F25" w:rsidRPr="00961517" w:rsidRDefault="00AE1F25" w:rsidP="00AE1F25">
      <w:pPr>
        <w:rPr>
          <w:rStyle w:val="TypografiFed"/>
          <w:rFonts w:cs="Times New Roman"/>
        </w:rPr>
      </w:pPr>
    </w:p>
    <w:p w14:paraId="6E30C54A" w14:textId="59F03FAD" w:rsidR="00AE1F25" w:rsidRPr="00961517" w:rsidRDefault="00AE1F25" w:rsidP="00AE1F25">
      <w:pPr>
        <w:rPr>
          <w:rStyle w:val="TypografiFed"/>
          <w:rFonts w:cs="Times New Roman"/>
        </w:rPr>
      </w:pPr>
    </w:p>
    <w:tbl>
      <w:tblPr>
        <w:tblStyle w:val="Tabel-Git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222"/>
      </w:tblGrid>
      <w:tr w:rsidR="00AE1F25" w14:paraId="1C5F0F15" w14:textId="77777777" w:rsidTr="00AE1F25">
        <w:trPr>
          <w:jc w:val="right"/>
        </w:trPr>
        <w:tc>
          <w:tcPr>
            <w:tcW w:w="1559" w:type="dxa"/>
            <w:hideMark/>
          </w:tcPr>
          <w:p w14:paraId="600DA5FC" w14:textId="77777777" w:rsidR="00AE1F25" w:rsidRPr="00961517" w:rsidRDefault="00AE1F2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Dagfesting:</w:t>
            </w:r>
          </w:p>
        </w:tc>
        <w:tc>
          <w:tcPr>
            <w:tcW w:w="2222" w:type="dxa"/>
            <w:hideMark/>
          </w:tcPr>
          <w:p w14:paraId="06A5A95D" w14:textId="44974B49" w:rsidR="00AE1F25" w:rsidRDefault="00A667EB">
            <w:pPr>
              <w:tabs>
                <w:tab w:val="center" w:pos="4513"/>
                <w:tab w:val="right" w:pos="9026"/>
              </w:tabs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</w:t>
            </w:r>
            <w:r w:rsidR="002E351E">
              <w:rPr>
                <w:rFonts w:eastAsia="Calibri" w:cs="Times New Roman"/>
              </w:rPr>
              <w:t>.</w:t>
            </w:r>
            <w:r w:rsidR="00C3610C">
              <w:rPr>
                <w:rFonts w:eastAsia="Calibri" w:cs="Times New Roman"/>
              </w:rPr>
              <w:t xml:space="preserve"> j</w:t>
            </w:r>
            <w:r>
              <w:rPr>
                <w:rFonts w:eastAsia="Calibri" w:cs="Times New Roman"/>
              </w:rPr>
              <w:t>uli</w:t>
            </w:r>
            <w:r w:rsidR="002E351E">
              <w:rPr>
                <w:rFonts w:eastAsia="Calibri" w:cs="Times New Roman"/>
              </w:rPr>
              <w:t xml:space="preserve"> </w:t>
            </w:r>
            <w:r w:rsidR="002E351E" w:rsidRPr="06985812">
              <w:rPr>
                <w:rFonts w:eastAsia="Calibri" w:cs="Times New Roman"/>
              </w:rPr>
              <w:t>202</w:t>
            </w:r>
            <w:r w:rsidR="36E4E9E8" w:rsidRPr="06985812">
              <w:rPr>
                <w:rFonts w:eastAsia="Calibri" w:cs="Times New Roman"/>
              </w:rPr>
              <w:t>4</w:t>
            </w:r>
          </w:p>
        </w:tc>
      </w:tr>
      <w:tr w:rsidR="00AE1F25" w14:paraId="41D63F5C" w14:textId="77777777" w:rsidTr="00AE1F25">
        <w:trPr>
          <w:jc w:val="right"/>
        </w:trPr>
        <w:tc>
          <w:tcPr>
            <w:tcW w:w="1559" w:type="dxa"/>
            <w:hideMark/>
          </w:tcPr>
          <w:p w14:paraId="05D2583F" w14:textId="77777777" w:rsidR="00AE1F25" w:rsidRDefault="00AE1F2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Mál nr.:</w:t>
            </w:r>
          </w:p>
        </w:tc>
        <w:tc>
          <w:tcPr>
            <w:tcW w:w="2222" w:type="dxa"/>
            <w:hideMark/>
          </w:tcPr>
          <w:p w14:paraId="71902487" w14:textId="5C5B6D31" w:rsidR="00AE1F25" w:rsidRDefault="002E351E">
            <w:pPr>
              <w:tabs>
                <w:tab w:val="center" w:pos="4513"/>
                <w:tab w:val="right" w:pos="9026"/>
              </w:tabs>
              <w:rPr>
                <w:rFonts w:eastAsia="Calibri" w:cs="Times New Roman"/>
              </w:rPr>
            </w:pPr>
            <w:r w:rsidRPr="002E351E">
              <w:rPr>
                <w:rFonts w:eastAsia="Calibri" w:cs="Times New Roman"/>
              </w:rPr>
              <w:t>20/02113</w:t>
            </w:r>
          </w:p>
        </w:tc>
      </w:tr>
      <w:tr w:rsidR="00AE1F25" w14:paraId="0546FEBD" w14:textId="77777777" w:rsidTr="00AE1F25">
        <w:trPr>
          <w:jc w:val="right"/>
        </w:trPr>
        <w:tc>
          <w:tcPr>
            <w:tcW w:w="1559" w:type="dxa"/>
            <w:hideMark/>
          </w:tcPr>
          <w:p w14:paraId="5349910D" w14:textId="77777777" w:rsidR="00AE1F25" w:rsidRDefault="00AE1F25">
            <w:pPr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Málsviðgjørt</w:t>
            </w:r>
            <w:proofErr w:type="spellEnd"/>
            <w:r>
              <w:rPr>
                <w:rFonts w:eastAsia="Calibri" w:cs="Times New Roman"/>
              </w:rPr>
              <w:t>:</w:t>
            </w:r>
          </w:p>
        </w:tc>
        <w:tc>
          <w:tcPr>
            <w:tcW w:w="2222" w:type="dxa"/>
            <w:hideMark/>
          </w:tcPr>
          <w:p w14:paraId="484E7763" w14:textId="56482B3F" w:rsidR="00AE1F25" w:rsidRDefault="002E351E">
            <w:pPr>
              <w:tabs>
                <w:tab w:val="center" w:pos="4513"/>
                <w:tab w:val="right" w:pos="9026"/>
              </w:tabs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HI</w:t>
            </w:r>
          </w:p>
        </w:tc>
      </w:tr>
      <w:tr w:rsidR="00AE1F25" w14:paraId="7516178E" w14:textId="77777777" w:rsidTr="00AE1F25">
        <w:trPr>
          <w:jc w:val="right"/>
        </w:trPr>
        <w:tc>
          <w:tcPr>
            <w:tcW w:w="1559" w:type="dxa"/>
            <w:hideMark/>
          </w:tcPr>
          <w:p w14:paraId="0FA7501C" w14:textId="77777777" w:rsidR="00AE1F25" w:rsidRDefault="00AE1F2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Eftirkannað:</w:t>
            </w:r>
          </w:p>
        </w:tc>
        <w:tc>
          <w:tcPr>
            <w:tcW w:w="2222" w:type="dxa"/>
            <w:hideMark/>
          </w:tcPr>
          <w:p w14:paraId="20B90589" w14:textId="77777777" w:rsidR="00AE1F25" w:rsidRDefault="00AE1F25">
            <w:pPr>
              <w:tabs>
                <w:tab w:val="center" w:pos="4513"/>
                <w:tab w:val="right" w:pos="9026"/>
              </w:tabs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Lógartænastan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dagfestir</w:t>
            </w:r>
            <w:proofErr w:type="spellEnd"/>
          </w:p>
        </w:tc>
      </w:tr>
    </w:tbl>
    <w:p w14:paraId="6B92AB07" w14:textId="77777777" w:rsidR="00AE1F25" w:rsidRDefault="00AE1F25" w:rsidP="00AE1F25">
      <w:pPr>
        <w:rPr>
          <w:rFonts w:cs="Times New Roman"/>
          <w:szCs w:val="24"/>
        </w:rPr>
      </w:pPr>
    </w:p>
    <w:p w14:paraId="571FDF65" w14:textId="77777777" w:rsidR="00AE1F25" w:rsidRDefault="00AE1F25" w:rsidP="00AE1F25"/>
    <w:p w14:paraId="2719532F" w14:textId="78F2FE60" w:rsidR="00AE1F25" w:rsidRDefault="00AE1F25" w:rsidP="00AE1F2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Uppskot til</w:t>
      </w:r>
      <w:r w:rsidR="002E0654">
        <w:rPr>
          <w:rFonts w:cs="Times New Roman"/>
          <w:b/>
          <w:szCs w:val="24"/>
        </w:rPr>
        <w:t xml:space="preserve"> </w:t>
      </w:r>
      <w:r w:rsidR="00CC6735">
        <w:rPr>
          <w:rFonts w:cs="Times New Roman"/>
          <w:b/>
          <w:szCs w:val="24"/>
        </w:rPr>
        <w:t>k</w:t>
      </w:r>
      <w:r>
        <w:rPr>
          <w:rFonts w:cs="Times New Roman"/>
          <w:b/>
          <w:szCs w:val="24"/>
        </w:rPr>
        <w:t>unngerð</w:t>
      </w:r>
    </w:p>
    <w:p w14:paraId="11990985" w14:textId="77777777" w:rsidR="00AE1F25" w:rsidRDefault="00AE1F25" w:rsidP="00AE1F2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um</w:t>
      </w:r>
    </w:p>
    <w:p w14:paraId="51936D19" w14:textId="711D667A" w:rsidR="00AE1F25" w:rsidRDefault="00FC303C" w:rsidP="00AE1F2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</w:t>
      </w:r>
      <w:r w:rsidR="00AE1F25">
        <w:rPr>
          <w:rFonts w:cs="Times New Roman"/>
          <w:b/>
          <w:szCs w:val="24"/>
        </w:rPr>
        <w:t>urturkast</w:t>
      </w:r>
    </w:p>
    <w:p w14:paraId="1FCD40AF" w14:textId="77777777" w:rsidR="00AE1F25" w:rsidRDefault="00AE1F25" w:rsidP="00AE1F25">
      <w:pPr>
        <w:jc w:val="center"/>
        <w:rPr>
          <w:rFonts w:cs="Times New Roman"/>
          <w:b/>
          <w:szCs w:val="24"/>
        </w:rPr>
      </w:pPr>
    </w:p>
    <w:p w14:paraId="203742EE" w14:textId="77777777" w:rsidR="00AE1F25" w:rsidRPr="00961517" w:rsidRDefault="00AE1F25" w:rsidP="00AE1F25">
      <w:pPr>
        <w:rPr>
          <w:rStyle w:val="TypografiKursiv"/>
          <w:rFonts w:cs="Times New Roman"/>
          <w:i w:val="0"/>
        </w:rPr>
      </w:pPr>
    </w:p>
    <w:p w14:paraId="030F77A3" w14:textId="77777777" w:rsidR="00AE1F25" w:rsidRDefault="00AE1F25" w:rsidP="00AE1F25">
      <w:pPr>
        <w:sectPr w:rsidR="00AE1F25" w:rsidSect="00856BBD">
          <w:footerReference w:type="default" r:id="rId12"/>
          <w:type w:val="continuous"/>
          <w:pgSz w:w="11906" w:h="16838"/>
          <w:pgMar w:top="1440" w:right="1440" w:bottom="1440" w:left="1440" w:header="709" w:footer="709" w:gutter="0"/>
          <w:cols w:space="720"/>
        </w:sectPr>
      </w:pPr>
    </w:p>
    <w:p w14:paraId="63DFBC0B" w14:textId="458458BB" w:rsidR="00E34869" w:rsidRPr="008877B1" w:rsidRDefault="00E34869" w:rsidP="008877B1">
      <w:pPr>
        <w:rPr>
          <w:rFonts w:eastAsia="Times New Roman" w:cs="Times New Roman"/>
          <w:szCs w:val="24"/>
        </w:rPr>
      </w:pPr>
      <w:r w:rsidRPr="008877B1">
        <w:rPr>
          <w:rFonts w:eastAsia="Times New Roman" w:cs="Times New Roman"/>
          <w:szCs w:val="24"/>
        </w:rPr>
        <w:t xml:space="preserve">Við heimild í </w:t>
      </w:r>
      <w:r w:rsidRPr="008877B1">
        <w:rPr>
          <w:rFonts w:eastAsia="Times New Roman" w:cs="Times New Roman"/>
          <w:color w:val="000000" w:themeColor="text1"/>
          <w:szCs w:val="24"/>
        </w:rPr>
        <w:t>§</w:t>
      </w:r>
      <w:r w:rsidR="00AA07A7">
        <w:rPr>
          <w:rFonts w:eastAsia="Times New Roman" w:cs="Times New Roman"/>
          <w:color w:val="000000" w:themeColor="text1"/>
          <w:szCs w:val="24"/>
        </w:rPr>
        <w:t xml:space="preserve"> </w:t>
      </w:r>
      <w:r w:rsidRPr="008877B1">
        <w:rPr>
          <w:rFonts w:eastAsia="Times New Roman" w:cs="Times New Roman"/>
          <w:color w:val="000000" w:themeColor="text1"/>
          <w:szCs w:val="24"/>
        </w:rPr>
        <w:t>4,</w:t>
      </w:r>
      <w:r w:rsidR="002D33B8">
        <w:rPr>
          <w:rFonts w:eastAsia="Times New Roman" w:cs="Times New Roman"/>
          <w:color w:val="000000" w:themeColor="text1"/>
          <w:szCs w:val="24"/>
        </w:rPr>
        <w:t xml:space="preserve"> stk. 1 og 2</w:t>
      </w:r>
      <w:r w:rsidR="00AA07A7">
        <w:rPr>
          <w:rFonts w:eastAsia="Times New Roman" w:cs="Times New Roman"/>
          <w:color w:val="000000" w:themeColor="text1"/>
          <w:szCs w:val="24"/>
        </w:rPr>
        <w:t>, §</w:t>
      </w:r>
      <w:r w:rsidR="007B772E">
        <w:rPr>
          <w:rFonts w:eastAsia="Times New Roman" w:cs="Times New Roman"/>
          <w:color w:val="000000" w:themeColor="text1"/>
          <w:szCs w:val="24"/>
        </w:rPr>
        <w:t>§</w:t>
      </w:r>
      <w:r w:rsidR="00AA07A7">
        <w:rPr>
          <w:rFonts w:eastAsia="Times New Roman" w:cs="Times New Roman"/>
          <w:color w:val="000000" w:themeColor="text1"/>
          <w:szCs w:val="24"/>
        </w:rPr>
        <w:t xml:space="preserve"> 6</w:t>
      </w:r>
      <w:r w:rsidRPr="008877B1">
        <w:rPr>
          <w:rFonts w:eastAsia="Times New Roman" w:cs="Times New Roman"/>
          <w:color w:val="000000" w:themeColor="text1"/>
          <w:szCs w:val="24"/>
        </w:rPr>
        <w:t>, 7, 35,</w:t>
      </w:r>
      <w:r w:rsidR="00E93058">
        <w:rPr>
          <w:rFonts w:eastAsia="Times New Roman" w:cs="Times New Roman"/>
          <w:color w:val="000000" w:themeColor="text1"/>
          <w:szCs w:val="24"/>
        </w:rPr>
        <w:t xml:space="preserve"> 35a</w:t>
      </w:r>
      <w:r w:rsidR="00E61872">
        <w:rPr>
          <w:rFonts w:eastAsia="Times New Roman" w:cs="Times New Roman"/>
          <w:color w:val="000000" w:themeColor="text1"/>
          <w:szCs w:val="24"/>
        </w:rPr>
        <w:t>,</w:t>
      </w:r>
      <w:r w:rsidR="00607F56">
        <w:rPr>
          <w:rFonts w:eastAsia="Times New Roman" w:cs="Times New Roman"/>
          <w:color w:val="000000" w:themeColor="text1"/>
          <w:szCs w:val="24"/>
        </w:rPr>
        <w:t xml:space="preserve"> </w:t>
      </w:r>
      <w:r w:rsidR="00E27DF4">
        <w:rPr>
          <w:rFonts w:eastAsia="Times New Roman" w:cs="Times New Roman"/>
          <w:color w:val="000000" w:themeColor="text1"/>
          <w:szCs w:val="24"/>
        </w:rPr>
        <w:t xml:space="preserve">44, </w:t>
      </w:r>
      <w:r w:rsidRPr="008877B1">
        <w:rPr>
          <w:rFonts w:eastAsia="Times New Roman" w:cs="Times New Roman"/>
          <w:color w:val="000000" w:themeColor="text1"/>
          <w:szCs w:val="24"/>
        </w:rPr>
        <w:t>56, 57</w:t>
      </w:r>
      <w:r w:rsidR="001A4156">
        <w:rPr>
          <w:rFonts w:eastAsia="Times New Roman" w:cs="Times New Roman"/>
          <w:color w:val="000000" w:themeColor="text1"/>
          <w:szCs w:val="24"/>
        </w:rPr>
        <w:t>, 59</w:t>
      </w:r>
      <w:r w:rsidRPr="008877B1">
        <w:rPr>
          <w:rFonts w:eastAsia="Times New Roman" w:cs="Times New Roman"/>
          <w:color w:val="000000" w:themeColor="text1"/>
          <w:szCs w:val="24"/>
        </w:rPr>
        <w:t xml:space="preserve"> og 72</w:t>
      </w:r>
      <w:r w:rsidR="002729DA">
        <w:rPr>
          <w:rFonts w:eastAsia="Times New Roman" w:cs="Times New Roman"/>
          <w:color w:val="000000" w:themeColor="text1"/>
          <w:szCs w:val="24"/>
        </w:rPr>
        <w:t>, stk. 3</w:t>
      </w:r>
      <w:r w:rsidR="00712713">
        <w:rPr>
          <w:rFonts w:eastAsia="Times New Roman" w:cs="Times New Roman"/>
          <w:color w:val="000000" w:themeColor="text1"/>
          <w:szCs w:val="24"/>
        </w:rPr>
        <w:t xml:space="preserve"> og 4</w:t>
      </w:r>
      <w:r w:rsidR="00566E67">
        <w:rPr>
          <w:rFonts w:eastAsia="Times New Roman" w:cs="Times New Roman"/>
          <w:szCs w:val="24"/>
        </w:rPr>
        <w:t xml:space="preserve">, </w:t>
      </w:r>
      <w:r w:rsidRPr="008877B1">
        <w:rPr>
          <w:rFonts w:eastAsia="Times New Roman" w:cs="Times New Roman"/>
          <w:szCs w:val="24"/>
        </w:rPr>
        <w:t xml:space="preserve">í løgtingslóg nr. 134 frá  29. oktober 1988 um umhvørvisvernd, </w:t>
      </w:r>
      <w:r w:rsidR="001F1824" w:rsidRPr="001F1824">
        <w:rPr>
          <w:rFonts w:eastAsia="Times New Roman" w:cs="Times New Roman"/>
          <w:szCs w:val="24"/>
        </w:rPr>
        <w:t>sum seinast broytt við løgtingslóg nr. 168 frá 16. desember 2021</w:t>
      </w:r>
      <w:r w:rsidRPr="008877B1">
        <w:rPr>
          <w:rFonts w:eastAsia="Times New Roman" w:cs="Times New Roman"/>
          <w:szCs w:val="24"/>
        </w:rPr>
        <w:t>, og í samráð við kommunurnar, verður ásett:</w:t>
      </w:r>
    </w:p>
    <w:p w14:paraId="721F12E5" w14:textId="77777777" w:rsidR="004C3B32" w:rsidRDefault="004C3B32" w:rsidP="008877B1">
      <w:pPr>
        <w:jc w:val="center"/>
        <w:rPr>
          <w:rFonts w:eastAsia="Times New Roman" w:cs="Times New Roman"/>
          <w:i/>
          <w:iCs/>
          <w:szCs w:val="24"/>
        </w:rPr>
      </w:pPr>
    </w:p>
    <w:p w14:paraId="1016100E" w14:textId="228D8939" w:rsidR="00AE1F25" w:rsidRDefault="00FC303C" w:rsidP="008877B1">
      <w:pPr>
        <w:jc w:val="center"/>
        <w:rPr>
          <w:rFonts w:eastAsia="Times New Roman" w:cs="Times New Roman"/>
          <w:i/>
          <w:iCs/>
          <w:szCs w:val="24"/>
        </w:rPr>
      </w:pPr>
      <w:r>
        <w:rPr>
          <w:rFonts w:eastAsia="Times New Roman" w:cs="Times New Roman"/>
          <w:i/>
          <w:iCs/>
          <w:szCs w:val="24"/>
        </w:rPr>
        <w:t>V</w:t>
      </w:r>
      <w:r w:rsidR="00117FCA">
        <w:rPr>
          <w:rFonts w:eastAsia="Times New Roman" w:cs="Times New Roman"/>
          <w:i/>
          <w:iCs/>
          <w:szCs w:val="24"/>
        </w:rPr>
        <w:t>irkisøki</w:t>
      </w:r>
    </w:p>
    <w:p w14:paraId="73E1824D" w14:textId="77777777" w:rsidR="00AE3015" w:rsidRPr="008877B1" w:rsidRDefault="00AE3015" w:rsidP="008877B1">
      <w:pPr>
        <w:jc w:val="center"/>
        <w:rPr>
          <w:rFonts w:eastAsia="Calibri" w:cs="Times New Roman"/>
          <w:i/>
          <w:iCs/>
          <w:szCs w:val="24"/>
        </w:rPr>
      </w:pPr>
    </w:p>
    <w:p w14:paraId="26DAA525" w14:textId="680CF612" w:rsidR="00E34869" w:rsidRPr="008877B1" w:rsidRDefault="00AE1F25" w:rsidP="00195472">
      <w:pPr>
        <w:pStyle w:val="Paragraftekst"/>
        <w:spacing w:before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8877B1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  <w:r w:rsidRPr="00887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03B" w:rsidRPr="008877B1">
        <w:rPr>
          <w:rFonts w:ascii="Times New Roman" w:eastAsia="Times New Roman" w:hAnsi="Times New Roman" w:cs="Times New Roman"/>
          <w:sz w:val="24"/>
          <w:szCs w:val="24"/>
        </w:rPr>
        <w:t xml:space="preserve">Kunngerðin fevnir um alt burturkast, sum onnur lóggáva </w:t>
      </w:r>
      <w:r w:rsidR="00FC303C" w:rsidRPr="008877B1">
        <w:rPr>
          <w:rFonts w:ascii="Times New Roman" w:eastAsia="Times New Roman" w:hAnsi="Times New Roman" w:cs="Times New Roman"/>
          <w:sz w:val="24"/>
          <w:szCs w:val="24"/>
        </w:rPr>
        <w:t xml:space="preserve">ikki </w:t>
      </w:r>
      <w:r w:rsidR="00B3203B" w:rsidRPr="008877B1">
        <w:rPr>
          <w:rFonts w:ascii="Times New Roman" w:eastAsia="Times New Roman" w:hAnsi="Times New Roman" w:cs="Times New Roman"/>
          <w:sz w:val="24"/>
          <w:szCs w:val="24"/>
        </w:rPr>
        <w:t>fevnir um.</w:t>
      </w:r>
    </w:p>
    <w:p w14:paraId="305FA21F" w14:textId="044E1D5E" w:rsidR="00C258A9" w:rsidRDefault="00E34869" w:rsidP="008877B1">
      <w:pPr>
        <w:pStyle w:val="Paragraftekst"/>
        <w:spacing w:before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8877B1">
        <w:rPr>
          <w:rFonts w:ascii="Times New Roman" w:eastAsia="Times New Roman" w:hAnsi="Times New Roman" w:cs="Times New Roman"/>
          <w:i/>
          <w:iCs/>
          <w:sz w:val="24"/>
          <w:szCs w:val="24"/>
        </w:rPr>
        <w:t>Stk. 2.</w:t>
      </w:r>
      <w:r w:rsidRPr="008877B1">
        <w:rPr>
          <w:rFonts w:ascii="Times New Roman" w:eastAsia="Times New Roman" w:hAnsi="Times New Roman" w:cs="Times New Roman"/>
          <w:sz w:val="24"/>
          <w:szCs w:val="24"/>
        </w:rPr>
        <w:t xml:space="preserve"> Kunngerðin fevnir um burturkast</w:t>
      </w:r>
      <w:r w:rsidR="00FC303C">
        <w:rPr>
          <w:rFonts w:ascii="Times New Roman" w:eastAsia="Times New Roman" w:hAnsi="Times New Roman" w:cs="Times New Roman"/>
          <w:sz w:val="24"/>
          <w:szCs w:val="24"/>
        </w:rPr>
        <w:t>shandfaring</w:t>
      </w:r>
      <w:r w:rsidRPr="008877B1">
        <w:rPr>
          <w:rFonts w:ascii="Times New Roman" w:eastAsia="Times New Roman" w:hAnsi="Times New Roman" w:cs="Times New Roman"/>
          <w:sz w:val="24"/>
          <w:szCs w:val="24"/>
        </w:rPr>
        <w:t>, burturkast</w:t>
      </w:r>
      <w:r w:rsidR="00FC303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877B1">
        <w:rPr>
          <w:rFonts w:ascii="Times New Roman" w:eastAsia="Times New Roman" w:hAnsi="Times New Roman" w:cs="Times New Roman"/>
          <w:sz w:val="24"/>
          <w:szCs w:val="24"/>
        </w:rPr>
        <w:t>ætlan, burturkast</w:t>
      </w:r>
      <w:r w:rsidR="00FC303C">
        <w:rPr>
          <w:rFonts w:ascii="Times New Roman" w:eastAsia="Times New Roman" w:hAnsi="Times New Roman" w:cs="Times New Roman"/>
          <w:sz w:val="24"/>
          <w:szCs w:val="24"/>
        </w:rPr>
        <w:t>sdátur</w:t>
      </w:r>
      <w:r w:rsidRPr="008877B1">
        <w:rPr>
          <w:rFonts w:ascii="Times New Roman" w:eastAsia="Times New Roman" w:hAnsi="Times New Roman" w:cs="Times New Roman"/>
          <w:sz w:val="24"/>
          <w:szCs w:val="24"/>
        </w:rPr>
        <w:t>, nýtslu av burturkast</w:t>
      </w:r>
      <w:r w:rsidR="00FC303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877B1">
        <w:rPr>
          <w:rFonts w:ascii="Times New Roman" w:eastAsia="Times New Roman" w:hAnsi="Times New Roman" w:cs="Times New Roman"/>
          <w:sz w:val="24"/>
          <w:szCs w:val="24"/>
        </w:rPr>
        <w:t>skipan o.a.</w:t>
      </w:r>
    </w:p>
    <w:p w14:paraId="43C9442A" w14:textId="77777777" w:rsidR="00E809D6" w:rsidRDefault="00E809D6" w:rsidP="008877B1">
      <w:pPr>
        <w:pStyle w:val="Paragraftekst"/>
        <w:spacing w:before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2DDD11F" w14:textId="4702DE2C" w:rsidR="00E809D6" w:rsidRDefault="00033741" w:rsidP="00E809D6">
      <w:pPr>
        <w:pStyle w:val="Paragraftekst"/>
        <w:spacing w:before="0"/>
        <w:ind w:firstLine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="00E809D6">
        <w:rPr>
          <w:rFonts w:ascii="Times New Roman" w:eastAsia="Times New Roman" w:hAnsi="Times New Roman" w:cs="Times New Roman"/>
          <w:i/>
          <w:iCs/>
          <w:sz w:val="24"/>
          <w:szCs w:val="24"/>
        </w:rPr>
        <w:t>ýtsluskylda og gjald</w:t>
      </w:r>
    </w:p>
    <w:p w14:paraId="42AC7FBB" w14:textId="77777777" w:rsidR="00E809D6" w:rsidRDefault="00E809D6" w:rsidP="00E809D6">
      <w:pPr>
        <w:pStyle w:val="Paragraftekst"/>
        <w:spacing w:before="0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608B2E1" w14:textId="5A356477" w:rsidR="00BB4CE4" w:rsidRDefault="00E809D6" w:rsidP="00E809D6">
      <w:pPr>
        <w:shd w:val="clear" w:color="auto" w:fill="FFFFFF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b/>
          <w:bCs/>
          <w:szCs w:val="24"/>
        </w:rPr>
        <w:t>§ 2.</w:t>
      </w:r>
      <w:r>
        <w:rPr>
          <w:rFonts w:eastAsia="Times New Roman" w:cs="Times New Roman"/>
          <w:i/>
          <w:iCs/>
          <w:color w:val="000000"/>
          <w:szCs w:val="24"/>
          <w:lang w:eastAsia="da-DK"/>
        </w:rPr>
        <w:t> </w:t>
      </w:r>
      <w:r w:rsidR="00033741" w:rsidRPr="00157560">
        <w:rPr>
          <w:rFonts w:eastAsia="Times New Roman" w:cs="Times New Roman"/>
          <w:color w:val="000000" w:themeColor="text1"/>
          <w:szCs w:val="24"/>
        </w:rPr>
        <w:t>Øll</w:t>
      </w:r>
      <w:r w:rsidR="00033741">
        <w:rPr>
          <w:rFonts w:eastAsia="Times New Roman" w:cs="Times New Roman"/>
          <w:color w:val="000000" w:themeColor="text1"/>
          <w:szCs w:val="24"/>
        </w:rPr>
        <w:t xml:space="preserve"> skulu nýta innsavningarskipanina hjá kommununi, ta avhendingarskipan,</w:t>
      </w:r>
      <w:r w:rsidR="00B26934">
        <w:rPr>
          <w:rFonts w:eastAsia="Times New Roman" w:cs="Times New Roman"/>
          <w:color w:val="000000" w:themeColor="text1"/>
          <w:szCs w:val="24"/>
        </w:rPr>
        <w:t xml:space="preserve"> sum </w:t>
      </w:r>
      <w:r w:rsidR="00033741">
        <w:rPr>
          <w:rFonts w:eastAsia="Times New Roman" w:cs="Times New Roman"/>
          <w:color w:val="000000" w:themeColor="text1"/>
          <w:szCs w:val="24"/>
        </w:rPr>
        <w:t>kommunan vísir á, ella aðra</w:t>
      </w:r>
      <w:r w:rsidR="001F5659">
        <w:rPr>
          <w:rFonts w:eastAsia="Times New Roman" w:cs="Times New Roman"/>
          <w:color w:val="000000" w:themeColor="text1"/>
          <w:szCs w:val="24"/>
        </w:rPr>
        <w:t xml:space="preserve"> </w:t>
      </w:r>
      <w:r w:rsidR="00CB12B2">
        <w:rPr>
          <w:rFonts w:eastAsia="Times New Roman" w:cs="Times New Roman"/>
          <w:color w:val="000000" w:themeColor="text1"/>
          <w:szCs w:val="24"/>
        </w:rPr>
        <w:t xml:space="preserve">umhvørvisgóðkenda </w:t>
      </w:r>
      <w:r w:rsidR="00033741">
        <w:rPr>
          <w:rFonts w:eastAsia="Times New Roman" w:cs="Times New Roman"/>
          <w:color w:val="000000" w:themeColor="text1"/>
          <w:szCs w:val="24"/>
        </w:rPr>
        <w:t>avhendingarskipan</w:t>
      </w:r>
      <w:r w:rsidR="00C96C9D">
        <w:rPr>
          <w:rFonts w:eastAsia="Times New Roman" w:cs="Times New Roman"/>
          <w:color w:val="000000" w:themeColor="text1"/>
          <w:szCs w:val="24"/>
        </w:rPr>
        <w:t>.</w:t>
      </w:r>
    </w:p>
    <w:p w14:paraId="2973A5C6" w14:textId="655DFB73" w:rsidR="000F61B1" w:rsidRPr="000F61B1" w:rsidRDefault="000F61B1" w:rsidP="00E809D6">
      <w:pPr>
        <w:shd w:val="clear" w:color="auto" w:fill="FFFFFF"/>
        <w:rPr>
          <w:rFonts w:eastAsia="Times New Roman" w:cs="Times New Roman"/>
          <w:i/>
          <w:iCs/>
          <w:color w:val="000000" w:themeColor="text1"/>
          <w:szCs w:val="24"/>
        </w:rPr>
      </w:pPr>
      <w:r>
        <w:rPr>
          <w:rFonts w:eastAsia="Times New Roman" w:cs="Times New Roman"/>
          <w:i/>
          <w:iCs/>
          <w:color w:val="000000" w:themeColor="text1"/>
          <w:szCs w:val="24"/>
        </w:rPr>
        <w:t xml:space="preserve">Stk. 2. </w:t>
      </w:r>
      <w:r>
        <w:rPr>
          <w:rFonts w:eastAsia="Times New Roman" w:cs="Times New Roman"/>
          <w:color w:val="000000" w:themeColor="text1"/>
          <w:szCs w:val="24"/>
        </w:rPr>
        <w:t>Øll skulu fylgja teimum reglum, sum k</w:t>
      </w:r>
      <w:r>
        <w:rPr>
          <w:rFonts w:eastAsia="Times New Roman" w:cs="Times New Roman"/>
          <w:color w:val="000000" w:themeColor="text1"/>
        </w:rPr>
        <w:t>ommunan</w:t>
      </w:r>
      <w:r w:rsidR="004337E9">
        <w:rPr>
          <w:rFonts w:eastAsia="Times New Roman" w:cs="Times New Roman"/>
          <w:color w:val="000000" w:themeColor="text1"/>
        </w:rPr>
        <w:t xml:space="preserve">, við heimild í hesi kunngerðini, </w:t>
      </w:r>
      <w:r>
        <w:rPr>
          <w:rFonts w:eastAsia="Times New Roman" w:cs="Times New Roman"/>
          <w:color w:val="000000" w:themeColor="text1"/>
        </w:rPr>
        <w:t>hevur ásett fyri, hvussu burturkastið skal handfarast</w:t>
      </w:r>
      <w:r w:rsidR="004337E9">
        <w:rPr>
          <w:rFonts w:eastAsia="Times New Roman" w:cs="Times New Roman"/>
          <w:color w:val="000000" w:themeColor="text1"/>
        </w:rPr>
        <w:t xml:space="preserve"> í samband við innsavningarskipanina ella avhendingarskipan</w:t>
      </w:r>
      <w:r w:rsidR="00A61425">
        <w:rPr>
          <w:rFonts w:eastAsia="Times New Roman" w:cs="Times New Roman"/>
          <w:color w:val="000000" w:themeColor="text1"/>
        </w:rPr>
        <w:t>,</w:t>
      </w:r>
      <w:r w:rsidR="004337E9">
        <w:rPr>
          <w:rFonts w:eastAsia="Times New Roman" w:cs="Times New Roman"/>
          <w:color w:val="000000" w:themeColor="text1"/>
        </w:rPr>
        <w:t xml:space="preserve"> fevnd av stk. 1. </w:t>
      </w:r>
    </w:p>
    <w:p w14:paraId="76A82FE9" w14:textId="77777777" w:rsidR="00D71327" w:rsidRDefault="00033741" w:rsidP="00033741">
      <w:pPr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i/>
          <w:iCs/>
          <w:color w:val="000000" w:themeColor="text1"/>
        </w:rPr>
        <w:t xml:space="preserve">Stk. </w:t>
      </w:r>
      <w:r w:rsidR="000F61B1">
        <w:rPr>
          <w:rFonts w:eastAsia="Times New Roman" w:cs="Times New Roman"/>
          <w:i/>
          <w:iCs/>
          <w:color w:val="000000" w:themeColor="text1"/>
        </w:rPr>
        <w:t>3</w:t>
      </w:r>
      <w:r>
        <w:rPr>
          <w:rFonts w:eastAsia="Times New Roman" w:cs="Times New Roman"/>
          <w:i/>
          <w:iCs/>
          <w:color w:val="000000" w:themeColor="text1"/>
        </w:rPr>
        <w:t xml:space="preserve">. </w:t>
      </w:r>
      <w:r>
        <w:rPr>
          <w:rFonts w:eastAsia="Times New Roman" w:cs="Times New Roman"/>
          <w:color w:val="000000" w:themeColor="text1"/>
          <w:szCs w:val="24"/>
        </w:rPr>
        <w:t>Kommunan kann áseta gjald fyri útreiðslur av at</w:t>
      </w:r>
      <w:r w:rsidR="000C5C11">
        <w:rPr>
          <w:rFonts w:eastAsia="Times New Roman" w:cs="Times New Roman"/>
          <w:color w:val="000000" w:themeColor="text1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Cs w:val="24"/>
        </w:rPr>
        <w:t>handfara</w:t>
      </w:r>
      <w:r w:rsidR="000C5C11">
        <w:rPr>
          <w:rFonts w:eastAsia="Times New Roman" w:cs="Times New Roman"/>
          <w:color w:val="000000" w:themeColor="text1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Cs w:val="24"/>
        </w:rPr>
        <w:t xml:space="preserve">burturkast frá </w:t>
      </w:r>
      <w:r w:rsidRPr="00AA235E">
        <w:rPr>
          <w:rFonts w:eastAsia="Times New Roman" w:cs="Times New Roman"/>
          <w:color w:val="000000" w:themeColor="text1"/>
          <w:szCs w:val="24"/>
        </w:rPr>
        <w:t>virkjum og stovnum,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</w:p>
    <w:p w14:paraId="1119AE07" w14:textId="191E9D97" w:rsidR="00033741" w:rsidRDefault="00D71327" w:rsidP="00033741">
      <w:pPr>
        <w:rPr>
          <w:rFonts w:eastAsia="Times New Roman" w:cs="Times New Roman"/>
          <w:color w:val="000000" w:themeColor="text1"/>
          <w:szCs w:val="24"/>
        </w:rPr>
      </w:pPr>
      <w:r w:rsidRPr="00D71327">
        <w:rPr>
          <w:rFonts w:eastAsia="Times New Roman" w:cs="Times New Roman"/>
          <w:i/>
          <w:iCs/>
          <w:color w:val="000000" w:themeColor="text1"/>
          <w:szCs w:val="24"/>
        </w:rPr>
        <w:t xml:space="preserve">Stk. </w:t>
      </w:r>
      <w:r w:rsidR="00157560">
        <w:rPr>
          <w:rFonts w:eastAsia="Times New Roman" w:cs="Times New Roman"/>
          <w:i/>
          <w:iCs/>
          <w:color w:val="000000" w:themeColor="text1"/>
          <w:szCs w:val="24"/>
        </w:rPr>
        <w:t>4</w:t>
      </w:r>
      <w:r w:rsidRPr="00D71327">
        <w:rPr>
          <w:rFonts w:eastAsia="Times New Roman" w:cs="Times New Roman"/>
          <w:i/>
          <w:iCs/>
          <w:color w:val="000000" w:themeColor="text1"/>
          <w:szCs w:val="24"/>
        </w:rPr>
        <w:t>.</w:t>
      </w:r>
      <w:r>
        <w:rPr>
          <w:rFonts w:eastAsia="Times New Roman" w:cs="Times New Roman"/>
          <w:color w:val="000000" w:themeColor="text1"/>
          <w:szCs w:val="24"/>
        </w:rPr>
        <w:t xml:space="preserve"> Kommunan kann krevja gjald frá virkjum, stovnum og borgarum fyri útreiðslur, sum kommunan hevur av </w:t>
      </w:r>
      <w:r w:rsidR="00033741">
        <w:rPr>
          <w:rFonts w:eastAsia="Times New Roman" w:cs="Times New Roman"/>
          <w:color w:val="000000" w:themeColor="text1"/>
          <w:szCs w:val="24"/>
        </w:rPr>
        <w:t>skeivt skildum</w:t>
      </w:r>
      <w:r w:rsidR="00AA235E">
        <w:rPr>
          <w:rFonts w:eastAsia="Times New Roman" w:cs="Times New Roman"/>
          <w:color w:val="000000" w:themeColor="text1"/>
          <w:szCs w:val="24"/>
        </w:rPr>
        <w:t xml:space="preserve"> burturkasti frá viðkomandi.</w:t>
      </w:r>
    </w:p>
    <w:p w14:paraId="571CF4D2" w14:textId="0CE90185" w:rsidR="00033741" w:rsidRDefault="00033741" w:rsidP="00033741">
      <w:pPr>
        <w:rPr>
          <w:rFonts w:eastAsia="Times New Roman" w:cs="Times New Roman"/>
          <w:color w:val="000000" w:themeColor="text1"/>
          <w:szCs w:val="24"/>
        </w:rPr>
      </w:pPr>
    </w:p>
    <w:p w14:paraId="61EC0E00" w14:textId="15EFCAD0" w:rsidR="00033741" w:rsidRPr="00033741" w:rsidRDefault="00033741" w:rsidP="00033741">
      <w:pPr>
        <w:jc w:val="center"/>
        <w:rPr>
          <w:rFonts w:eastAsia="Times New Roman" w:cs="Times New Roman"/>
          <w:i/>
          <w:iCs/>
          <w:color w:val="000000" w:themeColor="text1"/>
          <w:szCs w:val="24"/>
        </w:rPr>
      </w:pPr>
      <w:r w:rsidRPr="00AA235E">
        <w:rPr>
          <w:rFonts w:eastAsia="Times New Roman" w:cs="Times New Roman"/>
          <w:i/>
          <w:iCs/>
          <w:color w:val="000000" w:themeColor="text1"/>
          <w:szCs w:val="24"/>
        </w:rPr>
        <w:t>Dálking</w:t>
      </w:r>
      <w:r w:rsidR="00521545" w:rsidRPr="00AA235E">
        <w:rPr>
          <w:rFonts w:eastAsia="Times New Roman" w:cs="Times New Roman"/>
          <w:i/>
          <w:iCs/>
          <w:color w:val="000000" w:themeColor="text1"/>
          <w:szCs w:val="24"/>
        </w:rPr>
        <w:t xml:space="preserve"> við burturkasti</w:t>
      </w:r>
    </w:p>
    <w:p w14:paraId="5FDFB4F6" w14:textId="77777777" w:rsidR="00033741" w:rsidRDefault="00033741" w:rsidP="00E809D6">
      <w:pPr>
        <w:shd w:val="clear" w:color="auto" w:fill="FFFFFF"/>
        <w:rPr>
          <w:rFonts w:eastAsia="Times New Roman" w:cs="Times New Roman"/>
          <w:color w:val="000000" w:themeColor="text1"/>
          <w:szCs w:val="24"/>
        </w:rPr>
      </w:pPr>
    </w:p>
    <w:p w14:paraId="6EAD114E" w14:textId="4319CB6B" w:rsidR="00E809D6" w:rsidRDefault="00033741" w:rsidP="00E809D6">
      <w:pPr>
        <w:shd w:val="clear" w:color="auto" w:fill="FFFFFF"/>
        <w:rPr>
          <w:rFonts w:eastAsia="Times New Roman" w:cs="Times New Roman"/>
          <w:color w:val="000000"/>
          <w:szCs w:val="24"/>
          <w:lang w:eastAsia="da-DK"/>
        </w:rPr>
      </w:pPr>
      <w:r w:rsidRPr="00033741">
        <w:rPr>
          <w:rFonts w:eastAsia="Times New Roman" w:cs="Times New Roman"/>
          <w:b/>
          <w:bCs/>
          <w:color w:val="000000" w:themeColor="text1"/>
          <w:szCs w:val="24"/>
        </w:rPr>
        <w:t>§ 3.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00E809D6">
        <w:rPr>
          <w:rFonts w:eastAsia="Times New Roman" w:cs="Times New Roman"/>
          <w:color w:val="000000" w:themeColor="text1"/>
          <w:szCs w:val="24"/>
        </w:rPr>
        <w:t>Tað er ikki loyvt at</w:t>
      </w:r>
      <w:r w:rsidR="004C3B32">
        <w:rPr>
          <w:rFonts w:eastAsia="Times New Roman" w:cs="Times New Roman"/>
          <w:color w:val="000000" w:themeColor="text1"/>
          <w:szCs w:val="24"/>
        </w:rPr>
        <w:t xml:space="preserve"> </w:t>
      </w:r>
      <w:r w:rsidR="00E809D6">
        <w:rPr>
          <w:rFonts w:eastAsia="Times New Roman" w:cs="Times New Roman"/>
          <w:color w:val="000000" w:themeColor="text1"/>
          <w:szCs w:val="24"/>
        </w:rPr>
        <w:t>tveita burturkast frá sær</w:t>
      </w:r>
      <w:r w:rsidR="00476D08">
        <w:rPr>
          <w:rFonts w:eastAsia="Times New Roman" w:cs="Times New Roman"/>
          <w:color w:val="000000" w:themeColor="text1"/>
          <w:szCs w:val="24"/>
        </w:rPr>
        <w:t xml:space="preserve"> ella</w:t>
      </w:r>
      <w:r w:rsidR="00E809D6">
        <w:rPr>
          <w:rFonts w:eastAsia="Times New Roman" w:cs="Times New Roman"/>
          <w:color w:val="000000" w:themeColor="text1"/>
          <w:szCs w:val="24"/>
        </w:rPr>
        <w:t xml:space="preserve"> grava tað niður</w:t>
      </w:r>
      <w:r w:rsidR="00521545">
        <w:rPr>
          <w:rFonts w:eastAsia="Times New Roman" w:cs="Times New Roman"/>
          <w:color w:val="000000" w:themeColor="text1"/>
          <w:szCs w:val="24"/>
        </w:rPr>
        <w:t xml:space="preserve">, </w:t>
      </w:r>
      <w:r w:rsidR="00E809D6">
        <w:rPr>
          <w:rFonts w:eastAsia="Times New Roman" w:cs="Times New Roman"/>
          <w:color w:val="000000" w:themeColor="text1"/>
          <w:szCs w:val="24"/>
        </w:rPr>
        <w:t>ella lata burturkast</w:t>
      </w:r>
      <w:r w:rsidR="00521545">
        <w:rPr>
          <w:rFonts w:eastAsia="Times New Roman" w:cs="Times New Roman"/>
          <w:color w:val="000000" w:themeColor="text1"/>
          <w:szCs w:val="24"/>
        </w:rPr>
        <w:t xml:space="preserve"> </w:t>
      </w:r>
      <w:r w:rsidR="00E809D6">
        <w:rPr>
          <w:rFonts w:eastAsia="Times New Roman" w:cs="Times New Roman"/>
          <w:color w:val="000000" w:themeColor="text1"/>
          <w:szCs w:val="24"/>
        </w:rPr>
        <w:t xml:space="preserve">liggja og rekast í haga, í fjøru, á sjógvi, fram við vegi ella aðrastaðni. </w:t>
      </w:r>
    </w:p>
    <w:p w14:paraId="007DDE84" w14:textId="00FDEAFD" w:rsidR="00E809D6" w:rsidRDefault="00E809D6" w:rsidP="00E809D6">
      <w:pPr>
        <w:shd w:val="clear" w:color="auto" w:fill="FFFFFF"/>
        <w:rPr>
          <w:rFonts w:eastAsia="Times New Roman" w:cs="Times New Roman"/>
          <w:color w:val="000000"/>
          <w:szCs w:val="24"/>
          <w:lang w:eastAsia="da-DK"/>
        </w:rPr>
      </w:pPr>
      <w:r>
        <w:rPr>
          <w:rFonts w:eastAsia="Times New Roman" w:cs="Times New Roman"/>
          <w:i/>
          <w:iCs/>
          <w:color w:val="000000"/>
          <w:szCs w:val="24"/>
          <w:lang w:eastAsia="da-DK"/>
        </w:rPr>
        <w:t>Stk. 2. </w:t>
      </w:r>
      <w:r>
        <w:rPr>
          <w:rFonts w:eastAsia="Times New Roman" w:cs="Times New Roman"/>
          <w:color w:val="000000"/>
          <w:szCs w:val="24"/>
          <w:lang w:eastAsia="da-DK"/>
        </w:rPr>
        <w:t>Gomul og ónýtilig før skulu høggast upp á upphøggingarstøð</w:t>
      </w:r>
      <w:r w:rsidR="00476D08">
        <w:rPr>
          <w:rFonts w:eastAsia="Times New Roman" w:cs="Times New Roman"/>
          <w:color w:val="000000"/>
          <w:szCs w:val="24"/>
          <w:lang w:eastAsia="da-DK"/>
        </w:rPr>
        <w:t xml:space="preserve"> við umhvørvisgóðkenning</w:t>
      </w:r>
      <w:r>
        <w:rPr>
          <w:rFonts w:eastAsia="Times New Roman" w:cs="Times New Roman"/>
          <w:color w:val="000000"/>
          <w:szCs w:val="24"/>
          <w:lang w:eastAsia="da-DK"/>
        </w:rPr>
        <w:t>.</w:t>
      </w:r>
    </w:p>
    <w:p w14:paraId="695E4E3E" w14:textId="602EF175" w:rsidR="00E809D6" w:rsidRDefault="00E809D6" w:rsidP="7C005B86">
      <w:pPr>
        <w:shd w:val="clear" w:color="auto" w:fill="FFFFFF" w:themeFill="background1"/>
      </w:pPr>
      <w:r w:rsidRPr="7C005B86">
        <w:rPr>
          <w:rFonts w:eastAsia="Times New Roman" w:cs="Times New Roman"/>
          <w:i/>
          <w:color w:val="000000" w:themeColor="text1"/>
          <w:lang w:eastAsia="da-DK"/>
        </w:rPr>
        <w:t>Stk. 3. </w:t>
      </w:r>
      <w:r w:rsidR="65D29D68" w:rsidRPr="7C005B86">
        <w:rPr>
          <w:rFonts w:eastAsia="Times New Roman" w:cs="Times New Roman"/>
          <w:color w:val="000000" w:themeColor="text1"/>
          <w:lang w:eastAsia="da-DK"/>
        </w:rPr>
        <w:t>Ak</w:t>
      </w:r>
      <w:r w:rsidR="2067F611" w:rsidRPr="7C005B86">
        <w:rPr>
          <w:rFonts w:eastAsia="Times New Roman" w:cs="Times New Roman"/>
          <w:color w:val="000000" w:themeColor="text1"/>
          <w:lang w:eastAsia="da-DK"/>
        </w:rPr>
        <w:t>før</w:t>
      </w:r>
      <w:r w:rsidRPr="7C005B86">
        <w:rPr>
          <w:rFonts w:eastAsia="Times New Roman" w:cs="Times New Roman"/>
          <w:color w:val="000000" w:themeColor="text1"/>
          <w:lang w:eastAsia="da-DK"/>
        </w:rPr>
        <w:t>,</w:t>
      </w:r>
      <w:r w:rsidR="00B26934" w:rsidRPr="7C005B86">
        <w:rPr>
          <w:rFonts w:eastAsia="Times New Roman" w:cs="Times New Roman"/>
          <w:color w:val="000000" w:themeColor="text1"/>
          <w:lang w:eastAsia="da-DK"/>
        </w:rPr>
        <w:t xml:space="preserve"> sum </w:t>
      </w:r>
      <w:r w:rsidR="44C80D2D" w:rsidRPr="7C005B86">
        <w:rPr>
          <w:rFonts w:eastAsia="Times New Roman" w:cs="Times New Roman"/>
          <w:color w:val="000000" w:themeColor="text1"/>
          <w:lang w:eastAsia="da-DK"/>
        </w:rPr>
        <w:t>hava tænt fyri seg</w:t>
      </w:r>
      <w:r w:rsidRPr="7C005B86">
        <w:rPr>
          <w:rFonts w:eastAsia="Times New Roman" w:cs="Times New Roman"/>
          <w:color w:val="000000" w:themeColor="text1"/>
          <w:lang w:eastAsia="da-DK"/>
        </w:rPr>
        <w:t>, skulu latast góðkendum móttakara</w:t>
      </w:r>
      <w:r w:rsidR="000E4DB6" w:rsidRPr="7C005B86">
        <w:rPr>
          <w:rFonts w:eastAsia="Times New Roman" w:cs="Times New Roman"/>
          <w:color w:val="000000" w:themeColor="text1"/>
          <w:lang w:eastAsia="da-DK"/>
        </w:rPr>
        <w:t xml:space="preserve"> </w:t>
      </w:r>
      <w:r w:rsidR="000E4DB6">
        <w:t>við umhvørvisgóðkenning.</w:t>
      </w:r>
      <w:r w:rsidR="42862719">
        <w:t xml:space="preserve"> </w:t>
      </w:r>
    </w:p>
    <w:p w14:paraId="61EC7EB5" w14:textId="23716307" w:rsidR="00E809D6" w:rsidRDefault="00E809D6" w:rsidP="00E809D6">
      <w:pPr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i/>
          <w:iCs/>
          <w:color w:val="000000" w:themeColor="text1"/>
          <w:szCs w:val="24"/>
        </w:rPr>
        <w:t xml:space="preserve">Stk. </w:t>
      </w:r>
      <w:r w:rsidR="00033741">
        <w:rPr>
          <w:rFonts w:eastAsia="Times New Roman" w:cs="Times New Roman"/>
          <w:i/>
          <w:iCs/>
          <w:color w:val="000000" w:themeColor="text1"/>
          <w:szCs w:val="24"/>
        </w:rPr>
        <w:t>4</w:t>
      </w:r>
      <w:r>
        <w:rPr>
          <w:rFonts w:eastAsia="Times New Roman" w:cs="Times New Roman"/>
          <w:i/>
          <w:iCs/>
          <w:color w:val="000000" w:themeColor="text1"/>
          <w:szCs w:val="24"/>
        </w:rPr>
        <w:t>.</w:t>
      </w:r>
      <w:r>
        <w:rPr>
          <w:rFonts w:eastAsia="Times New Roman" w:cs="Times New Roman"/>
          <w:color w:val="000000" w:themeColor="text1"/>
          <w:szCs w:val="24"/>
        </w:rPr>
        <w:t xml:space="preserve"> Handlar, kioskir, matarstøð o.tíl. skulu hava ruskíløt í nøktandi tali og stødd uttanfyri til viðskiftafólkið at nýta. </w:t>
      </w:r>
    </w:p>
    <w:p w14:paraId="178B1458" w14:textId="77777777" w:rsidR="00BB3545" w:rsidRPr="00E809D6" w:rsidRDefault="00BB3545" w:rsidP="00033741">
      <w:pPr>
        <w:rPr>
          <w:rFonts w:eastAsia="Times New Roman" w:cs="Times New Roman"/>
          <w:color w:val="000000" w:themeColor="text1"/>
          <w:szCs w:val="24"/>
        </w:rPr>
      </w:pPr>
    </w:p>
    <w:p w14:paraId="54575ACE" w14:textId="36AF6FA5" w:rsidR="009C497F" w:rsidRDefault="00AE3015" w:rsidP="7C005B86">
      <w:pPr>
        <w:shd w:val="clear" w:color="auto" w:fill="FFFFFF" w:themeFill="background1"/>
        <w:rPr>
          <w:rFonts w:eastAsia="Times New Roman" w:cs="Times New Roman"/>
          <w:color w:val="000000"/>
          <w:lang w:eastAsia="da-DK"/>
        </w:rPr>
      </w:pPr>
      <w:r w:rsidRPr="7C005B86">
        <w:rPr>
          <w:rFonts w:eastAsia="Times New Roman" w:cs="Times New Roman"/>
          <w:b/>
          <w:color w:val="000000" w:themeColor="text1"/>
        </w:rPr>
        <w:t xml:space="preserve">§ </w:t>
      </w:r>
      <w:r w:rsidR="00033741" w:rsidRPr="7C005B86">
        <w:rPr>
          <w:rFonts w:eastAsia="Times New Roman" w:cs="Times New Roman"/>
          <w:b/>
          <w:color w:val="000000" w:themeColor="text1"/>
        </w:rPr>
        <w:t>4</w:t>
      </w:r>
      <w:r w:rsidRPr="7C005B86">
        <w:rPr>
          <w:rFonts w:eastAsia="Times New Roman" w:cs="Times New Roman"/>
          <w:b/>
          <w:color w:val="000000" w:themeColor="text1"/>
        </w:rPr>
        <w:t>.</w:t>
      </w:r>
      <w:r w:rsidR="00846F4E">
        <w:rPr>
          <w:rFonts w:eastAsia="Times New Roman" w:cs="Times New Roman"/>
          <w:b/>
          <w:color w:val="000000" w:themeColor="text1"/>
        </w:rPr>
        <w:t xml:space="preserve"> </w:t>
      </w:r>
      <w:r w:rsidR="00971852" w:rsidRPr="7C005B86">
        <w:rPr>
          <w:rFonts w:eastAsia="Times New Roman" w:cs="Times New Roman"/>
          <w:color w:val="000000" w:themeColor="text1"/>
          <w:lang w:eastAsia="da-DK"/>
        </w:rPr>
        <w:t>K</w:t>
      </w:r>
      <w:r w:rsidR="001D35E3" w:rsidRPr="7C005B86">
        <w:rPr>
          <w:rFonts w:eastAsia="Times New Roman" w:cs="Times New Roman"/>
          <w:color w:val="000000" w:themeColor="text1"/>
          <w:lang w:eastAsia="da-DK"/>
        </w:rPr>
        <w:t>ommunan</w:t>
      </w:r>
      <w:r w:rsidR="009C497F" w:rsidRPr="7C005B86">
        <w:rPr>
          <w:rFonts w:eastAsia="Times New Roman" w:cs="Times New Roman"/>
          <w:color w:val="000000" w:themeColor="text1"/>
          <w:lang w:eastAsia="da-DK"/>
        </w:rPr>
        <w:t xml:space="preserve"> </w:t>
      </w:r>
      <w:r w:rsidR="00971852" w:rsidRPr="7C005B86">
        <w:rPr>
          <w:rFonts w:eastAsia="Times New Roman" w:cs="Times New Roman"/>
          <w:color w:val="000000" w:themeColor="text1"/>
          <w:lang w:eastAsia="da-DK"/>
        </w:rPr>
        <w:t xml:space="preserve">kann </w:t>
      </w:r>
      <w:r w:rsidR="009C497F" w:rsidRPr="7C005B86">
        <w:rPr>
          <w:rFonts w:eastAsia="Times New Roman" w:cs="Times New Roman"/>
          <w:color w:val="000000" w:themeColor="text1"/>
          <w:lang w:eastAsia="da-DK"/>
        </w:rPr>
        <w:t>geva</w:t>
      </w:r>
      <w:r w:rsidR="000C5C11" w:rsidRPr="7C005B86">
        <w:rPr>
          <w:rFonts w:eastAsia="Times New Roman" w:cs="Times New Roman"/>
          <w:color w:val="000000" w:themeColor="text1"/>
          <w:lang w:eastAsia="da-DK"/>
        </w:rPr>
        <w:t xml:space="preserve"> einum </w:t>
      </w:r>
      <w:r w:rsidR="009C497F" w:rsidRPr="7C005B86">
        <w:rPr>
          <w:rFonts w:eastAsia="Times New Roman" w:cs="Times New Roman"/>
          <w:color w:val="000000" w:themeColor="text1"/>
          <w:lang w:eastAsia="da-DK"/>
        </w:rPr>
        <w:t>eigara</w:t>
      </w:r>
      <w:r w:rsidR="004A4EE2">
        <w:rPr>
          <w:rFonts w:eastAsia="Times New Roman" w:cs="Times New Roman"/>
          <w:color w:val="000000" w:themeColor="text1"/>
          <w:lang w:eastAsia="da-DK"/>
        </w:rPr>
        <w:t xml:space="preserve"> </w:t>
      </w:r>
      <w:r w:rsidR="00846F4E">
        <w:rPr>
          <w:rFonts w:eastAsia="Times New Roman" w:cs="Times New Roman"/>
          <w:color w:val="000000" w:themeColor="text1"/>
          <w:lang w:eastAsia="da-DK"/>
        </w:rPr>
        <w:t xml:space="preserve">av einum matrikli </w:t>
      </w:r>
      <w:r w:rsidR="009C497F" w:rsidRPr="7C005B86">
        <w:rPr>
          <w:rFonts w:eastAsia="Times New Roman" w:cs="Times New Roman"/>
          <w:color w:val="000000" w:themeColor="text1"/>
          <w:lang w:eastAsia="da-DK"/>
        </w:rPr>
        <w:t>boð um at</w:t>
      </w:r>
      <w:r w:rsidR="00846F4E">
        <w:rPr>
          <w:rFonts w:eastAsia="Times New Roman" w:cs="Times New Roman"/>
          <w:color w:val="000000" w:themeColor="text1"/>
          <w:lang w:eastAsia="da-DK"/>
        </w:rPr>
        <w:t xml:space="preserve"> lata burturkast til innsavningarskipanina ella </w:t>
      </w:r>
      <w:proofErr w:type="spellStart"/>
      <w:r w:rsidR="00846F4E">
        <w:rPr>
          <w:rFonts w:eastAsia="Times New Roman" w:cs="Times New Roman"/>
          <w:color w:val="000000" w:themeColor="text1"/>
          <w:lang w:eastAsia="da-DK"/>
        </w:rPr>
        <w:t>avhendingarskipanina</w:t>
      </w:r>
      <w:proofErr w:type="spellEnd"/>
      <w:r w:rsidR="00846F4E">
        <w:rPr>
          <w:rFonts w:eastAsia="Times New Roman" w:cs="Times New Roman"/>
          <w:color w:val="000000" w:themeColor="text1"/>
          <w:lang w:eastAsia="da-DK"/>
        </w:rPr>
        <w:t xml:space="preserve"> sambært § 2 stk. 1, um burturkastið </w:t>
      </w:r>
      <w:r w:rsidR="00971852" w:rsidRPr="7C005B86">
        <w:rPr>
          <w:rFonts w:eastAsia="Times New Roman" w:cs="Times New Roman"/>
          <w:color w:val="000000" w:themeColor="text1"/>
          <w:lang w:eastAsia="da-DK"/>
        </w:rPr>
        <w:t xml:space="preserve">verður lagt ella liggur so, at tað gongur ímóti reglunum í hesi kunngerðini </w:t>
      </w:r>
      <w:r w:rsidR="009C497F" w:rsidRPr="7C005B86">
        <w:rPr>
          <w:rFonts w:eastAsia="Times New Roman" w:cs="Times New Roman"/>
          <w:color w:val="000000" w:themeColor="text1"/>
          <w:lang w:eastAsia="da-DK"/>
        </w:rPr>
        <w:t>innan ásetta freist.</w:t>
      </w:r>
    </w:p>
    <w:p w14:paraId="1680399F" w14:textId="052AC3C5" w:rsidR="00236AF0" w:rsidRDefault="009C497F" w:rsidP="7C005B86">
      <w:pPr>
        <w:shd w:val="clear" w:color="auto" w:fill="FFFFFF" w:themeFill="background1"/>
        <w:rPr>
          <w:rFonts w:eastAsia="Times New Roman" w:cs="Times New Roman"/>
          <w:color w:val="000000" w:themeColor="text1"/>
          <w:lang w:eastAsia="da-DK"/>
        </w:rPr>
      </w:pPr>
      <w:r w:rsidRPr="7C005B86">
        <w:rPr>
          <w:rFonts w:eastAsia="Times New Roman" w:cs="Times New Roman"/>
          <w:i/>
          <w:color w:val="000000" w:themeColor="text1"/>
          <w:lang w:eastAsia="da-DK"/>
        </w:rPr>
        <w:t>Stk. 2.</w:t>
      </w:r>
      <w:r w:rsidRPr="7C005B86">
        <w:rPr>
          <w:rFonts w:eastAsia="Times New Roman" w:cs="Times New Roman"/>
          <w:color w:val="000000" w:themeColor="text1"/>
          <w:lang w:eastAsia="da-DK"/>
        </w:rPr>
        <w:t xml:space="preserve"> Aktar</w:t>
      </w:r>
      <w:r w:rsidR="00D05ED8" w:rsidRPr="7C005B86">
        <w:rPr>
          <w:rFonts w:eastAsia="Times New Roman" w:cs="Times New Roman"/>
          <w:color w:val="000000" w:themeColor="text1"/>
          <w:lang w:eastAsia="da-DK"/>
        </w:rPr>
        <w:t xml:space="preserve"> ein </w:t>
      </w:r>
      <w:r w:rsidRPr="7C005B86">
        <w:rPr>
          <w:rFonts w:eastAsia="Times New Roman" w:cs="Times New Roman"/>
          <w:color w:val="000000" w:themeColor="text1"/>
          <w:lang w:eastAsia="da-DK"/>
        </w:rPr>
        <w:t>eigari</w:t>
      </w:r>
      <w:r w:rsidR="004A4EE2">
        <w:rPr>
          <w:rFonts w:eastAsia="Times New Roman" w:cs="Times New Roman"/>
          <w:color w:val="000000" w:themeColor="text1"/>
          <w:lang w:eastAsia="da-DK"/>
        </w:rPr>
        <w:t xml:space="preserve"> </w:t>
      </w:r>
      <w:r w:rsidRPr="7C005B86">
        <w:rPr>
          <w:rFonts w:eastAsia="Times New Roman" w:cs="Times New Roman"/>
          <w:color w:val="000000" w:themeColor="text1"/>
          <w:lang w:eastAsia="da-DK"/>
        </w:rPr>
        <w:t>ikki eini boð sambært stk. 1, kann kommuna</w:t>
      </w:r>
      <w:r w:rsidR="00704D17">
        <w:rPr>
          <w:rFonts w:eastAsia="Times New Roman" w:cs="Times New Roman"/>
          <w:color w:val="000000" w:themeColor="text1"/>
          <w:lang w:eastAsia="da-DK"/>
        </w:rPr>
        <w:t>n</w:t>
      </w:r>
      <w:r w:rsidR="001A1B05">
        <w:rPr>
          <w:rFonts w:eastAsia="Times New Roman" w:cs="Times New Roman"/>
          <w:color w:val="000000" w:themeColor="text1"/>
          <w:lang w:eastAsia="da-DK"/>
        </w:rPr>
        <w:t xml:space="preserve"> syrgja fyri at fáa </w:t>
      </w:r>
      <w:r w:rsidRPr="7C005B86">
        <w:rPr>
          <w:rFonts w:eastAsia="Times New Roman" w:cs="Times New Roman"/>
          <w:color w:val="000000" w:themeColor="text1"/>
          <w:lang w:eastAsia="da-DK"/>
        </w:rPr>
        <w:t>burturkasti</w:t>
      </w:r>
      <w:r w:rsidR="001A1B05">
        <w:rPr>
          <w:rFonts w:eastAsia="Times New Roman" w:cs="Times New Roman"/>
          <w:color w:val="000000" w:themeColor="text1"/>
          <w:lang w:eastAsia="da-DK"/>
        </w:rPr>
        <w:t xml:space="preserve">ð latið til innsavningarskipanina ella </w:t>
      </w:r>
      <w:proofErr w:type="spellStart"/>
      <w:r w:rsidR="001A1B05">
        <w:rPr>
          <w:rFonts w:eastAsia="Times New Roman" w:cs="Times New Roman"/>
          <w:color w:val="000000" w:themeColor="text1"/>
          <w:lang w:eastAsia="da-DK"/>
        </w:rPr>
        <w:t>avhendingarskipanina</w:t>
      </w:r>
      <w:proofErr w:type="spellEnd"/>
      <w:r w:rsidR="001A1B05">
        <w:rPr>
          <w:rFonts w:eastAsia="Times New Roman" w:cs="Times New Roman"/>
          <w:color w:val="000000" w:themeColor="text1"/>
          <w:lang w:eastAsia="da-DK"/>
        </w:rPr>
        <w:t xml:space="preserve"> sambært § 2 stk. 1</w:t>
      </w:r>
      <w:r w:rsidR="00DE19E3">
        <w:rPr>
          <w:rFonts w:eastAsia="Times New Roman" w:cs="Times New Roman"/>
          <w:color w:val="000000" w:themeColor="text1"/>
          <w:lang w:eastAsia="da-DK"/>
        </w:rPr>
        <w:t>.</w:t>
      </w:r>
      <w:r w:rsidR="001A1B05">
        <w:rPr>
          <w:rFonts w:eastAsia="Times New Roman" w:cs="Times New Roman"/>
          <w:color w:val="000000" w:themeColor="text1"/>
          <w:lang w:eastAsia="da-DK"/>
        </w:rPr>
        <w:t xml:space="preserve"> </w:t>
      </w:r>
      <w:r w:rsidR="002420BE">
        <w:rPr>
          <w:color w:val="000000"/>
          <w:shd w:val="clear" w:color="auto" w:fill="FFFFFF"/>
        </w:rPr>
        <w:t>Útreiðslur</w:t>
      </w:r>
      <w:r w:rsidR="00017157">
        <w:rPr>
          <w:color w:val="000000"/>
          <w:shd w:val="clear" w:color="auto" w:fill="FFFFFF"/>
        </w:rPr>
        <w:t xml:space="preserve">, sum </w:t>
      </w:r>
      <w:r w:rsidR="001E3731">
        <w:rPr>
          <w:color w:val="000000"/>
          <w:shd w:val="clear" w:color="auto" w:fill="FFFFFF"/>
        </w:rPr>
        <w:t>kommunan hevur av hesum</w:t>
      </w:r>
      <w:r w:rsidR="002760D0">
        <w:rPr>
          <w:color w:val="000000"/>
          <w:shd w:val="clear" w:color="auto" w:fill="FFFFFF"/>
        </w:rPr>
        <w:t xml:space="preserve">, </w:t>
      </w:r>
      <w:r w:rsidR="002420BE">
        <w:rPr>
          <w:color w:val="000000"/>
          <w:shd w:val="clear" w:color="auto" w:fill="FFFFFF"/>
        </w:rPr>
        <w:t>verða bornar av avvarðandi ogn</w:t>
      </w:r>
      <w:r w:rsidR="004E40B9">
        <w:rPr>
          <w:color w:val="000000"/>
          <w:shd w:val="clear" w:color="auto" w:fill="FFFFFF"/>
        </w:rPr>
        <w:t xml:space="preserve"> sambært løgtingslógini </w:t>
      </w:r>
      <w:r w:rsidR="009C28C0">
        <w:rPr>
          <w:color w:val="000000"/>
          <w:shd w:val="clear" w:color="auto" w:fill="FFFFFF"/>
        </w:rPr>
        <w:t>§ 37 stk. 1.</w:t>
      </w:r>
    </w:p>
    <w:p w14:paraId="54A717A9" w14:textId="7C2B7BD6" w:rsidR="7C005B86" w:rsidRDefault="7C005B86" w:rsidP="7C005B86">
      <w:pPr>
        <w:shd w:val="clear" w:color="auto" w:fill="FFFFFF" w:themeFill="background1"/>
        <w:rPr>
          <w:rFonts w:eastAsia="Times New Roman" w:cs="Times New Roman"/>
          <w:color w:val="000000" w:themeColor="text1"/>
          <w:lang w:eastAsia="da-DK"/>
        </w:rPr>
      </w:pPr>
    </w:p>
    <w:p w14:paraId="02E5D483" w14:textId="6DFCDC66" w:rsidR="00117FCA" w:rsidRPr="00117FCA" w:rsidRDefault="00117FCA" w:rsidP="00117FCA">
      <w:pPr>
        <w:jc w:val="center"/>
        <w:rPr>
          <w:rFonts w:eastAsia="Times New Roman" w:cs="Times New Roman"/>
          <w:i/>
          <w:iCs/>
          <w:color w:val="000000" w:themeColor="text1"/>
          <w:szCs w:val="24"/>
        </w:rPr>
      </w:pPr>
      <w:r w:rsidRPr="00AA235E">
        <w:rPr>
          <w:rFonts w:eastAsia="Times New Roman" w:cs="Times New Roman"/>
          <w:i/>
          <w:iCs/>
          <w:color w:val="000000" w:themeColor="text1"/>
          <w:szCs w:val="24"/>
        </w:rPr>
        <w:t>Bál</w:t>
      </w:r>
      <w:r w:rsidR="00AF0109" w:rsidRPr="00AA235E">
        <w:rPr>
          <w:rFonts w:eastAsia="Times New Roman" w:cs="Times New Roman"/>
          <w:i/>
          <w:iCs/>
          <w:color w:val="000000" w:themeColor="text1"/>
          <w:szCs w:val="24"/>
        </w:rPr>
        <w:t xml:space="preserve"> og</w:t>
      </w:r>
      <w:r w:rsidR="008F6C15" w:rsidRPr="00AA235E">
        <w:rPr>
          <w:rFonts w:eastAsia="Times New Roman" w:cs="Times New Roman"/>
          <w:i/>
          <w:iCs/>
          <w:color w:val="000000" w:themeColor="text1"/>
          <w:szCs w:val="24"/>
        </w:rPr>
        <w:t xml:space="preserve"> brenning</w:t>
      </w:r>
    </w:p>
    <w:p w14:paraId="7D9A92F4" w14:textId="77777777" w:rsidR="00117FCA" w:rsidRPr="008877B1" w:rsidRDefault="00117FCA" w:rsidP="00236AF0">
      <w:pPr>
        <w:rPr>
          <w:rFonts w:eastAsia="Times New Roman" w:cs="Times New Roman"/>
          <w:color w:val="000000" w:themeColor="text1"/>
          <w:szCs w:val="24"/>
        </w:rPr>
      </w:pPr>
    </w:p>
    <w:p w14:paraId="51D0FD80" w14:textId="3B0FB53F" w:rsidR="00236AF0" w:rsidRPr="00801E78" w:rsidRDefault="006C340B" w:rsidP="00236AF0">
      <w:pPr>
        <w:rPr>
          <w:rFonts w:eastAsia="Times New Roman" w:cs="Times New Roman"/>
          <w:color w:val="000000" w:themeColor="text1"/>
        </w:rPr>
      </w:pPr>
      <w:r w:rsidRPr="00801E78">
        <w:rPr>
          <w:rFonts w:eastAsia="Times New Roman" w:cs="Times New Roman"/>
          <w:b/>
          <w:bCs/>
          <w:color w:val="000000" w:themeColor="text1"/>
          <w:szCs w:val="24"/>
        </w:rPr>
        <w:t xml:space="preserve">§ </w:t>
      </w:r>
      <w:r w:rsidR="00033741">
        <w:rPr>
          <w:rFonts w:eastAsia="Times New Roman" w:cs="Times New Roman"/>
          <w:b/>
          <w:bCs/>
          <w:color w:val="000000" w:themeColor="text1"/>
          <w:szCs w:val="24"/>
        </w:rPr>
        <w:t>5</w:t>
      </w:r>
      <w:r w:rsidR="00AB2F9F">
        <w:rPr>
          <w:rFonts w:eastAsia="Times New Roman" w:cs="Times New Roman"/>
          <w:b/>
          <w:bCs/>
          <w:color w:val="000000" w:themeColor="text1"/>
          <w:szCs w:val="24"/>
        </w:rPr>
        <w:t xml:space="preserve">. </w:t>
      </w:r>
      <w:r w:rsidR="001D35E3">
        <w:rPr>
          <w:rFonts w:eastAsia="Times New Roman" w:cs="Times New Roman"/>
          <w:color w:val="000000" w:themeColor="text1"/>
          <w:szCs w:val="24"/>
        </w:rPr>
        <w:t xml:space="preserve">Tað er </w:t>
      </w:r>
      <w:r w:rsidR="00490533">
        <w:rPr>
          <w:rFonts w:eastAsia="Times New Roman" w:cs="Times New Roman"/>
          <w:color w:val="000000" w:themeColor="text1"/>
          <w:szCs w:val="24"/>
        </w:rPr>
        <w:t>forboðið</w:t>
      </w:r>
      <w:r w:rsidR="001D35E3">
        <w:rPr>
          <w:rFonts w:eastAsia="Times New Roman" w:cs="Times New Roman"/>
          <w:color w:val="000000" w:themeColor="text1"/>
          <w:szCs w:val="24"/>
        </w:rPr>
        <w:t xml:space="preserve"> at b</w:t>
      </w:r>
      <w:r w:rsidR="00236AF0" w:rsidRPr="00801E78">
        <w:rPr>
          <w:rFonts w:eastAsia="Times New Roman" w:cs="Times New Roman"/>
          <w:color w:val="000000" w:themeColor="text1"/>
          <w:szCs w:val="24"/>
        </w:rPr>
        <w:t>renn</w:t>
      </w:r>
      <w:r w:rsidR="00FA5CD8">
        <w:rPr>
          <w:rFonts w:eastAsia="Times New Roman" w:cs="Times New Roman"/>
          <w:color w:val="000000" w:themeColor="text1"/>
          <w:szCs w:val="24"/>
        </w:rPr>
        <w:t xml:space="preserve">a burturkast </w:t>
      </w:r>
      <w:r w:rsidR="00236AF0" w:rsidRPr="00801E78">
        <w:rPr>
          <w:rFonts w:eastAsia="Times New Roman" w:cs="Times New Roman"/>
          <w:color w:val="000000" w:themeColor="text1"/>
          <w:szCs w:val="24"/>
        </w:rPr>
        <w:t>uttan umhvørvisgóðkenning sambært 5</w:t>
      </w:r>
      <w:r w:rsidR="001D35E3">
        <w:rPr>
          <w:rFonts w:eastAsia="Times New Roman" w:cs="Times New Roman"/>
          <w:color w:val="000000" w:themeColor="text1"/>
          <w:szCs w:val="24"/>
        </w:rPr>
        <w:t>. kapitli</w:t>
      </w:r>
      <w:r w:rsidR="00236AF0" w:rsidRPr="00801E78">
        <w:rPr>
          <w:rFonts w:eastAsia="Times New Roman" w:cs="Times New Roman"/>
          <w:color w:val="000000" w:themeColor="text1"/>
          <w:szCs w:val="24"/>
        </w:rPr>
        <w:t xml:space="preserve"> í løgtingslóg um umhvørvisvernd.</w:t>
      </w:r>
    </w:p>
    <w:p w14:paraId="5999EFEA" w14:textId="20F62F33" w:rsidR="00236AF0" w:rsidRPr="00801E78" w:rsidRDefault="00236AF0" w:rsidP="00236AF0">
      <w:r w:rsidRPr="00801E78">
        <w:rPr>
          <w:rFonts w:eastAsia="Times New Roman" w:cs="Times New Roman"/>
          <w:i/>
          <w:iCs/>
          <w:color w:val="000000" w:themeColor="text1"/>
          <w:szCs w:val="24"/>
        </w:rPr>
        <w:t>Stk. 2.</w:t>
      </w:r>
      <w:r w:rsidRPr="00801E78">
        <w:rPr>
          <w:rFonts w:eastAsia="Times New Roman" w:cs="Times New Roman"/>
          <w:color w:val="000000" w:themeColor="text1"/>
          <w:szCs w:val="24"/>
        </w:rPr>
        <w:t xml:space="preserve"> Loyvt er tó at brenna</w:t>
      </w:r>
      <w:r w:rsidR="00FA5CD8">
        <w:rPr>
          <w:rFonts w:eastAsia="Times New Roman" w:cs="Times New Roman"/>
          <w:color w:val="000000" w:themeColor="text1"/>
          <w:szCs w:val="24"/>
        </w:rPr>
        <w:t xml:space="preserve"> óviðgjørdan við, papp og </w:t>
      </w:r>
      <w:proofErr w:type="spellStart"/>
      <w:r w:rsidR="00FA5CD8">
        <w:rPr>
          <w:rFonts w:eastAsia="Times New Roman" w:cs="Times New Roman"/>
          <w:color w:val="000000" w:themeColor="text1"/>
          <w:szCs w:val="24"/>
        </w:rPr>
        <w:t>papír</w:t>
      </w:r>
      <w:bookmarkStart w:id="0" w:name="_Hlk97802039"/>
      <w:proofErr w:type="spellEnd"/>
      <w:r w:rsidR="00FA5CD8">
        <w:rPr>
          <w:rFonts w:eastAsia="Times New Roman" w:cs="Times New Roman"/>
          <w:color w:val="000000" w:themeColor="text1"/>
          <w:szCs w:val="24"/>
        </w:rPr>
        <w:t xml:space="preserve"> </w:t>
      </w:r>
      <w:r w:rsidR="009677FB">
        <w:rPr>
          <w:rFonts w:eastAsia="Times New Roman" w:cs="Times New Roman"/>
          <w:color w:val="000000" w:themeColor="text1"/>
          <w:szCs w:val="24"/>
        </w:rPr>
        <w:t>í</w:t>
      </w:r>
      <w:r w:rsidRPr="00801E78">
        <w:rPr>
          <w:rFonts w:eastAsia="Times New Roman" w:cs="Times New Roman"/>
          <w:color w:val="000000" w:themeColor="text1"/>
          <w:szCs w:val="24"/>
        </w:rPr>
        <w:t xml:space="preserve"> eldstaði og smærri brenniovnum</w:t>
      </w:r>
      <w:bookmarkEnd w:id="0"/>
      <w:r w:rsidR="00A667EB">
        <w:rPr>
          <w:rFonts w:eastAsia="Times New Roman" w:cs="Times New Roman"/>
          <w:color w:val="000000" w:themeColor="text1"/>
          <w:szCs w:val="24"/>
        </w:rPr>
        <w:t xml:space="preserve">, um hetta ikki elvir til </w:t>
      </w:r>
      <w:r w:rsidR="00A667EB" w:rsidRPr="00BB7290">
        <w:rPr>
          <w:rFonts w:eastAsia="Times New Roman" w:cs="Times New Roman"/>
          <w:color w:val="000000" w:themeColor="text1"/>
          <w:szCs w:val="24"/>
        </w:rPr>
        <w:t>vanda ella ampa</w:t>
      </w:r>
      <w:r w:rsidR="00A667EB">
        <w:rPr>
          <w:rFonts w:eastAsia="Times New Roman" w:cs="Times New Roman"/>
          <w:color w:val="000000" w:themeColor="text1"/>
          <w:szCs w:val="24"/>
        </w:rPr>
        <w:t>.</w:t>
      </w:r>
    </w:p>
    <w:p w14:paraId="0195CABD" w14:textId="1C18D20D" w:rsidR="00236AF0" w:rsidRPr="00BB7290" w:rsidRDefault="00236AF0" w:rsidP="00236AF0">
      <w:r w:rsidRPr="00801E78">
        <w:rPr>
          <w:rFonts w:eastAsia="Times New Roman" w:cs="Times New Roman"/>
          <w:i/>
          <w:iCs/>
          <w:color w:val="000000" w:themeColor="text1"/>
          <w:szCs w:val="24"/>
        </w:rPr>
        <w:t>Stk. 3.</w:t>
      </w:r>
      <w:r w:rsidRPr="00801E78">
        <w:rPr>
          <w:rFonts w:eastAsia="Times New Roman" w:cs="Times New Roman"/>
          <w:color w:val="000000" w:themeColor="text1"/>
          <w:szCs w:val="24"/>
        </w:rPr>
        <w:t xml:space="preserve"> Kommunan kann geva</w:t>
      </w:r>
      <w:r w:rsidR="00BF4709">
        <w:rPr>
          <w:rFonts w:eastAsia="Times New Roman" w:cs="Times New Roman"/>
          <w:color w:val="000000" w:themeColor="text1"/>
          <w:szCs w:val="24"/>
        </w:rPr>
        <w:t xml:space="preserve"> </w:t>
      </w:r>
      <w:r w:rsidRPr="00801E78">
        <w:rPr>
          <w:rFonts w:eastAsia="Times New Roman" w:cs="Times New Roman"/>
          <w:color w:val="000000" w:themeColor="text1"/>
          <w:szCs w:val="24"/>
        </w:rPr>
        <w:t>loyvi</w:t>
      </w:r>
      <w:r w:rsidR="009677FB">
        <w:rPr>
          <w:rFonts w:eastAsia="Times New Roman" w:cs="Times New Roman"/>
          <w:color w:val="000000" w:themeColor="text1"/>
          <w:szCs w:val="24"/>
        </w:rPr>
        <w:t xml:space="preserve"> til</w:t>
      </w:r>
      <w:r w:rsidRPr="00801E78">
        <w:rPr>
          <w:rFonts w:eastAsia="Times New Roman" w:cs="Times New Roman"/>
          <w:color w:val="000000" w:themeColor="text1"/>
          <w:szCs w:val="24"/>
        </w:rPr>
        <w:t xml:space="preserve"> at brenna</w:t>
      </w:r>
      <w:r w:rsidR="00FA5CD8">
        <w:rPr>
          <w:rFonts w:eastAsia="Times New Roman" w:cs="Times New Roman"/>
          <w:color w:val="000000" w:themeColor="text1"/>
          <w:szCs w:val="24"/>
        </w:rPr>
        <w:t xml:space="preserve"> óviðgjørdan við, papp og pappír á </w:t>
      </w:r>
      <w:r w:rsidRPr="00801E78">
        <w:rPr>
          <w:rFonts w:eastAsia="Times New Roman" w:cs="Times New Roman"/>
          <w:color w:val="000000" w:themeColor="text1"/>
          <w:szCs w:val="24"/>
        </w:rPr>
        <w:t>nýggjárs</w:t>
      </w:r>
      <w:r w:rsidR="009677FB">
        <w:rPr>
          <w:rFonts w:eastAsia="Times New Roman" w:cs="Times New Roman"/>
          <w:color w:val="000000" w:themeColor="text1"/>
          <w:szCs w:val="24"/>
        </w:rPr>
        <w:t>bál</w:t>
      </w:r>
      <w:r w:rsidR="00FA5CD8">
        <w:rPr>
          <w:rFonts w:eastAsia="Times New Roman" w:cs="Times New Roman"/>
          <w:color w:val="000000" w:themeColor="text1"/>
          <w:szCs w:val="24"/>
        </w:rPr>
        <w:t>i</w:t>
      </w:r>
      <w:r w:rsidR="009677FB">
        <w:rPr>
          <w:rFonts w:eastAsia="Times New Roman" w:cs="Times New Roman"/>
          <w:color w:val="000000" w:themeColor="text1"/>
          <w:szCs w:val="24"/>
        </w:rPr>
        <w:t>,</w:t>
      </w:r>
      <w:r w:rsidRPr="00801E78">
        <w:rPr>
          <w:rFonts w:eastAsia="Times New Roman" w:cs="Times New Roman"/>
          <w:color w:val="000000" w:themeColor="text1"/>
          <w:szCs w:val="24"/>
        </w:rPr>
        <w:t xml:space="preserve"> jóansøkubál</w:t>
      </w:r>
      <w:r w:rsidR="00FA5CD8">
        <w:rPr>
          <w:rFonts w:eastAsia="Times New Roman" w:cs="Times New Roman"/>
          <w:color w:val="000000" w:themeColor="text1"/>
          <w:szCs w:val="24"/>
        </w:rPr>
        <w:t>i</w:t>
      </w:r>
      <w:r w:rsidRPr="00801E78">
        <w:rPr>
          <w:rFonts w:eastAsia="Times New Roman" w:cs="Times New Roman"/>
          <w:color w:val="000000" w:themeColor="text1"/>
          <w:szCs w:val="24"/>
        </w:rPr>
        <w:t xml:space="preserve"> o.t</w:t>
      </w:r>
      <w:r w:rsidR="009677FB">
        <w:rPr>
          <w:rFonts w:eastAsia="Times New Roman" w:cs="Times New Roman"/>
          <w:color w:val="000000" w:themeColor="text1"/>
          <w:szCs w:val="24"/>
        </w:rPr>
        <w:t>íl</w:t>
      </w:r>
      <w:r w:rsidR="00FA5CD8">
        <w:rPr>
          <w:rFonts w:eastAsia="Times New Roman" w:cs="Times New Roman"/>
          <w:color w:val="000000" w:themeColor="text1"/>
          <w:szCs w:val="24"/>
        </w:rPr>
        <w:t xml:space="preserve">. um bálið </w:t>
      </w:r>
      <w:r>
        <w:rPr>
          <w:rFonts w:eastAsia="Times New Roman" w:cs="Times New Roman"/>
          <w:color w:val="000000" w:themeColor="text1"/>
          <w:szCs w:val="24"/>
        </w:rPr>
        <w:t>ikki</w:t>
      </w:r>
      <w:r w:rsidR="00AA34AC">
        <w:rPr>
          <w:rFonts w:eastAsia="Times New Roman" w:cs="Times New Roman"/>
          <w:color w:val="000000" w:themeColor="text1"/>
          <w:szCs w:val="24"/>
        </w:rPr>
        <w:t xml:space="preserve"> elvir til </w:t>
      </w:r>
      <w:r w:rsidRPr="00801E78">
        <w:rPr>
          <w:rFonts w:eastAsia="Times New Roman" w:cs="Times New Roman"/>
          <w:color w:val="000000" w:themeColor="text1"/>
          <w:szCs w:val="24"/>
        </w:rPr>
        <w:t>vanda</w:t>
      </w:r>
      <w:r>
        <w:rPr>
          <w:rFonts w:eastAsia="Times New Roman" w:cs="Times New Roman"/>
          <w:color w:val="000000" w:themeColor="text1"/>
          <w:szCs w:val="24"/>
        </w:rPr>
        <w:t xml:space="preserve"> ella </w:t>
      </w:r>
      <w:r w:rsidRPr="00801E78">
        <w:rPr>
          <w:rFonts w:eastAsia="Times New Roman" w:cs="Times New Roman"/>
          <w:color w:val="000000" w:themeColor="text1"/>
          <w:szCs w:val="24"/>
        </w:rPr>
        <w:t>ampa</w:t>
      </w:r>
      <w:r>
        <w:rPr>
          <w:rFonts w:eastAsia="Times New Roman" w:cs="Times New Roman"/>
          <w:color w:val="000000" w:themeColor="text1"/>
          <w:szCs w:val="24"/>
        </w:rPr>
        <w:t>.</w:t>
      </w:r>
    </w:p>
    <w:p w14:paraId="56B222E7" w14:textId="1000C028" w:rsidR="00236AF0" w:rsidRDefault="00236AF0" w:rsidP="00777FAC">
      <w:pPr>
        <w:rPr>
          <w:rFonts w:eastAsia="Times New Roman" w:cs="Times New Roman"/>
          <w:color w:val="000000" w:themeColor="text1"/>
          <w:szCs w:val="24"/>
        </w:rPr>
      </w:pPr>
      <w:r w:rsidRPr="00BB7290">
        <w:rPr>
          <w:rFonts w:eastAsia="Times New Roman" w:cs="Times New Roman"/>
          <w:i/>
          <w:iCs/>
          <w:color w:val="000000" w:themeColor="text1"/>
          <w:szCs w:val="24"/>
        </w:rPr>
        <w:t>Stk. 4.</w:t>
      </w:r>
      <w:r w:rsidRPr="00BB7290">
        <w:rPr>
          <w:rFonts w:eastAsia="Times New Roman" w:cs="Times New Roman"/>
          <w:color w:val="000000" w:themeColor="text1"/>
          <w:szCs w:val="24"/>
        </w:rPr>
        <w:t xml:space="preserve"> </w:t>
      </w:r>
      <w:r w:rsidR="00D05ED8">
        <w:rPr>
          <w:rFonts w:eastAsia="Times New Roman" w:cs="Times New Roman"/>
          <w:color w:val="000000" w:themeColor="text1"/>
          <w:szCs w:val="24"/>
        </w:rPr>
        <w:t xml:space="preserve">Elvir </w:t>
      </w:r>
      <w:r w:rsidRPr="00BB7290">
        <w:rPr>
          <w:rFonts w:eastAsia="Times New Roman" w:cs="Times New Roman"/>
          <w:color w:val="000000" w:themeColor="text1"/>
          <w:szCs w:val="24"/>
        </w:rPr>
        <w:t>brennin</w:t>
      </w:r>
      <w:r w:rsidR="00FA5CD8">
        <w:rPr>
          <w:rFonts w:eastAsia="Times New Roman" w:cs="Times New Roman"/>
          <w:color w:val="000000" w:themeColor="text1"/>
          <w:szCs w:val="24"/>
        </w:rPr>
        <w:t>g fevnd</w:t>
      </w:r>
      <w:r w:rsidR="00FA5CD8">
        <w:rPr>
          <w:color w:val="000000"/>
          <w:shd w:val="clear" w:color="auto" w:fill="FFFFFF"/>
        </w:rPr>
        <w:t xml:space="preserve"> </w:t>
      </w:r>
      <w:r w:rsidR="00E315DD">
        <w:rPr>
          <w:color w:val="000000"/>
          <w:shd w:val="clear" w:color="auto" w:fill="FFFFFF"/>
        </w:rPr>
        <w:t>av stk. 2 ella 3</w:t>
      </w:r>
      <w:r w:rsidR="00E315DD">
        <w:rPr>
          <w:rFonts w:eastAsia="Times New Roman" w:cs="Times New Roman"/>
          <w:color w:val="000000" w:themeColor="text1"/>
          <w:szCs w:val="24"/>
        </w:rPr>
        <w:t xml:space="preserve"> </w:t>
      </w:r>
      <w:r w:rsidR="00D05ED8">
        <w:rPr>
          <w:rFonts w:eastAsia="Times New Roman" w:cs="Times New Roman"/>
          <w:color w:val="000000" w:themeColor="text1"/>
          <w:szCs w:val="24"/>
        </w:rPr>
        <w:t xml:space="preserve">til </w:t>
      </w:r>
      <w:r>
        <w:rPr>
          <w:rFonts w:eastAsia="Times New Roman" w:cs="Times New Roman"/>
          <w:color w:val="000000" w:themeColor="text1"/>
          <w:szCs w:val="24"/>
        </w:rPr>
        <w:t>dálking</w:t>
      </w:r>
      <w:r w:rsidR="00FA5CD8">
        <w:rPr>
          <w:rFonts w:eastAsia="Times New Roman" w:cs="Times New Roman"/>
          <w:color w:val="000000" w:themeColor="text1"/>
          <w:szCs w:val="24"/>
        </w:rPr>
        <w:t xml:space="preserve">, </w:t>
      </w:r>
      <w:r w:rsidRPr="00BB7290">
        <w:rPr>
          <w:rFonts w:eastAsia="Times New Roman" w:cs="Times New Roman"/>
          <w:color w:val="000000" w:themeColor="text1"/>
          <w:szCs w:val="24"/>
        </w:rPr>
        <w:t>vanda ella ampa,</w:t>
      </w:r>
      <w:r w:rsidR="00D05ED8">
        <w:rPr>
          <w:rFonts w:eastAsia="Times New Roman" w:cs="Times New Roman"/>
          <w:color w:val="000000" w:themeColor="text1"/>
          <w:szCs w:val="24"/>
        </w:rPr>
        <w:t xml:space="preserve"> kann </w:t>
      </w:r>
      <w:r w:rsidRPr="00BB7290">
        <w:rPr>
          <w:rFonts w:eastAsia="Times New Roman" w:cs="Times New Roman"/>
          <w:color w:val="000000" w:themeColor="text1"/>
          <w:szCs w:val="24"/>
        </w:rPr>
        <w:t>kommunan geva boð um</w:t>
      </w:r>
      <w:r w:rsidR="009677FB">
        <w:rPr>
          <w:rFonts w:eastAsia="Times New Roman" w:cs="Times New Roman"/>
          <w:color w:val="000000" w:themeColor="text1"/>
          <w:szCs w:val="24"/>
        </w:rPr>
        <w:t>, at brenningin skal steðga</w:t>
      </w:r>
      <w:r w:rsidRPr="00BB7290">
        <w:rPr>
          <w:rFonts w:eastAsia="Times New Roman" w:cs="Times New Roman"/>
          <w:color w:val="000000" w:themeColor="text1"/>
          <w:szCs w:val="24"/>
        </w:rPr>
        <w:t xml:space="preserve"> og burturkastið </w:t>
      </w:r>
      <w:r w:rsidR="009677FB">
        <w:rPr>
          <w:rFonts w:eastAsia="Times New Roman" w:cs="Times New Roman"/>
          <w:color w:val="000000" w:themeColor="text1"/>
          <w:szCs w:val="24"/>
        </w:rPr>
        <w:t>latast</w:t>
      </w:r>
      <w:r w:rsidR="00FA5CD8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="00FA5CD8">
        <w:rPr>
          <w:rFonts w:eastAsia="Times New Roman" w:cs="Times New Roman"/>
          <w:color w:val="000000" w:themeColor="text1"/>
          <w:szCs w:val="24"/>
        </w:rPr>
        <w:t>avhendingarskipanini</w:t>
      </w:r>
      <w:proofErr w:type="spellEnd"/>
      <w:r w:rsidR="00846F4E">
        <w:rPr>
          <w:rFonts w:eastAsia="Times New Roman" w:cs="Times New Roman"/>
          <w:color w:val="000000" w:themeColor="text1"/>
          <w:szCs w:val="24"/>
        </w:rPr>
        <w:t xml:space="preserve"> </w:t>
      </w:r>
      <w:r w:rsidR="00FA5CD8">
        <w:rPr>
          <w:rFonts w:eastAsia="Times New Roman" w:cs="Times New Roman"/>
          <w:color w:val="000000" w:themeColor="text1"/>
          <w:szCs w:val="24"/>
        </w:rPr>
        <w:t>sambært § 2, stk. 1</w:t>
      </w:r>
      <w:r w:rsidR="003A6BB4">
        <w:rPr>
          <w:rFonts w:eastAsia="Times New Roman" w:cs="Times New Roman"/>
          <w:color w:val="000000" w:themeColor="text1"/>
          <w:szCs w:val="24"/>
        </w:rPr>
        <w:t>,</w:t>
      </w:r>
      <w:r w:rsidR="00B629DF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="00B629DF">
        <w:rPr>
          <w:rFonts w:eastAsia="Times New Roman" w:cs="Times New Roman"/>
          <w:color w:val="000000" w:themeColor="text1"/>
          <w:szCs w:val="24"/>
        </w:rPr>
        <w:t>s</w:t>
      </w:r>
      <w:r w:rsidR="007B777D">
        <w:rPr>
          <w:rFonts w:eastAsia="Times New Roman" w:cs="Times New Roman"/>
          <w:color w:val="000000" w:themeColor="text1"/>
          <w:szCs w:val="24"/>
        </w:rPr>
        <w:t>br</w:t>
      </w:r>
      <w:proofErr w:type="spellEnd"/>
      <w:r w:rsidR="007B777D">
        <w:rPr>
          <w:rFonts w:eastAsia="Times New Roman" w:cs="Times New Roman"/>
          <w:color w:val="000000" w:themeColor="text1"/>
          <w:szCs w:val="24"/>
        </w:rPr>
        <w:t xml:space="preserve"> § 4 stk. 2</w:t>
      </w:r>
      <w:r w:rsidR="00B629DF">
        <w:rPr>
          <w:rFonts w:eastAsia="Times New Roman" w:cs="Times New Roman"/>
          <w:color w:val="000000" w:themeColor="text1"/>
          <w:szCs w:val="24"/>
        </w:rPr>
        <w:t>.</w:t>
      </w:r>
    </w:p>
    <w:p w14:paraId="5285E222" w14:textId="77777777" w:rsidR="00412EE1" w:rsidRDefault="00412EE1" w:rsidP="00412EE1">
      <w:pPr>
        <w:jc w:val="center"/>
        <w:rPr>
          <w:rStyle w:val="TypografiKursiv"/>
          <w:rFonts w:eastAsia="Times New Roman" w:cs="Times New Roman"/>
          <w:szCs w:val="24"/>
        </w:rPr>
      </w:pPr>
    </w:p>
    <w:p w14:paraId="72600AB2" w14:textId="19EDCAB3" w:rsidR="00AE1F25" w:rsidRPr="008877B1" w:rsidRDefault="00AE1F25" w:rsidP="00412EE1">
      <w:pPr>
        <w:jc w:val="center"/>
        <w:rPr>
          <w:rStyle w:val="TypografiKursiv"/>
          <w:rFonts w:eastAsia="Times New Roman" w:cs="Times New Roman"/>
          <w:szCs w:val="24"/>
        </w:rPr>
      </w:pPr>
      <w:r w:rsidRPr="008877B1">
        <w:rPr>
          <w:rStyle w:val="TypografiKursiv"/>
          <w:rFonts w:eastAsia="Times New Roman" w:cs="Times New Roman"/>
          <w:szCs w:val="24"/>
        </w:rPr>
        <w:t>Allýsingar</w:t>
      </w:r>
    </w:p>
    <w:p w14:paraId="698749B2" w14:textId="77777777" w:rsidR="00AE1F25" w:rsidRPr="008877B1" w:rsidRDefault="00AE1F25" w:rsidP="008877B1">
      <w:pPr>
        <w:rPr>
          <w:rStyle w:val="TypografiKursiv"/>
          <w:rFonts w:eastAsia="Times New Roman" w:cs="Times New Roman"/>
          <w:szCs w:val="24"/>
        </w:rPr>
      </w:pPr>
    </w:p>
    <w:p w14:paraId="41F18A0B" w14:textId="64A9043B" w:rsidR="003B441E" w:rsidRPr="008877B1" w:rsidRDefault="006C340B" w:rsidP="008877B1">
      <w:pPr>
        <w:rPr>
          <w:rFonts w:eastAsia="Times New Roman" w:cs="Times New Roman"/>
          <w:szCs w:val="24"/>
        </w:rPr>
      </w:pPr>
      <w:r w:rsidRPr="7C005B86">
        <w:rPr>
          <w:rStyle w:val="TypografiFed"/>
          <w:rFonts w:eastAsia="Times New Roman" w:cs="Times New Roman"/>
        </w:rPr>
        <w:t xml:space="preserve">§ </w:t>
      </w:r>
      <w:r w:rsidR="00033741" w:rsidRPr="7C005B86">
        <w:rPr>
          <w:rStyle w:val="TypografiFed"/>
          <w:rFonts w:eastAsia="Times New Roman" w:cs="Times New Roman"/>
        </w:rPr>
        <w:t>6</w:t>
      </w:r>
      <w:r w:rsidR="00AB2F9F">
        <w:rPr>
          <w:rStyle w:val="TypografiFed"/>
          <w:rFonts w:eastAsia="Times New Roman" w:cs="Times New Roman"/>
        </w:rPr>
        <w:t>.</w:t>
      </w:r>
      <w:r w:rsidR="003B441E" w:rsidRPr="7C005B86">
        <w:rPr>
          <w:rFonts w:eastAsia="Times New Roman" w:cs="Times New Roman"/>
        </w:rPr>
        <w:t xml:space="preserve"> Í hesi kunngerð</w:t>
      </w:r>
      <w:r w:rsidR="00D05ED8" w:rsidRPr="7C005B86">
        <w:rPr>
          <w:rFonts w:eastAsia="Times New Roman" w:cs="Times New Roman"/>
        </w:rPr>
        <w:t>ini</w:t>
      </w:r>
      <w:r w:rsidR="003B441E" w:rsidRPr="7C005B86">
        <w:rPr>
          <w:rFonts w:eastAsia="Times New Roman" w:cs="Times New Roman"/>
        </w:rPr>
        <w:t xml:space="preserve"> skilst við:</w:t>
      </w:r>
    </w:p>
    <w:p w14:paraId="5F2DAD3C" w14:textId="14113A26" w:rsidR="7C005B86" w:rsidRDefault="7C005B86" w:rsidP="7C005B86">
      <w:pPr>
        <w:rPr>
          <w:rFonts w:eastAsia="Times New Roman" w:cs="Times New Roman"/>
        </w:rPr>
      </w:pPr>
    </w:p>
    <w:p w14:paraId="7BABAACB" w14:textId="783F87AD" w:rsidR="00144478" w:rsidRPr="00144478" w:rsidRDefault="00144478" w:rsidP="000545D5">
      <w:pPr>
        <w:pStyle w:val="Listeafsnit"/>
        <w:numPr>
          <w:ilvl w:val="0"/>
          <w:numId w:val="2"/>
        </w:numPr>
        <w:spacing w:after="160"/>
        <w:rPr>
          <w:rFonts w:cs="Times New Roman"/>
          <w:szCs w:val="24"/>
        </w:rPr>
      </w:pPr>
      <w:bookmarkStart w:id="1" w:name="_Hlk97896137"/>
      <w:r>
        <w:rPr>
          <w:rFonts w:cs="Times New Roman"/>
          <w:szCs w:val="24"/>
        </w:rPr>
        <w:t>Avhendingarskipan: ha</w:t>
      </w:r>
      <w:r w:rsidR="005E37D3">
        <w:rPr>
          <w:rFonts w:cs="Times New Roman"/>
          <w:szCs w:val="24"/>
        </w:rPr>
        <w:t>r móttøka av burturkasti er skipa</w:t>
      </w:r>
      <w:r w:rsidR="00182232">
        <w:rPr>
          <w:rFonts w:cs="Times New Roman"/>
          <w:szCs w:val="24"/>
        </w:rPr>
        <w:t>ð</w:t>
      </w:r>
      <w:r w:rsidR="005E37D3">
        <w:rPr>
          <w:rFonts w:cs="Times New Roman"/>
          <w:szCs w:val="24"/>
        </w:rPr>
        <w:t xml:space="preserve"> í samsvari við hesi kunngerð ella aðrari lóggávu. </w:t>
      </w:r>
    </w:p>
    <w:p w14:paraId="6A49A8CD" w14:textId="181F3691" w:rsidR="003B441E" w:rsidRPr="00315521" w:rsidRDefault="00144855" w:rsidP="000545D5">
      <w:pPr>
        <w:pStyle w:val="Listeafsnit"/>
        <w:numPr>
          <w:ilvl w:val="0"/>
          <w:numId w:val="2"/>
        </w:numPr>
        <w:spacing w:after="160"/>
        <w:rPr>
          <w:rFonts w:cs="Times New Roman"/>
          <w:szCs w:val="24"/>
        </w:rPr>
      </w:pPr>
      <w:r>
        <w:rPr>
          <w:rFonts w:cs="Times New Roman"/>
        </w:rPr>
        <w:t>B</w:t>
      </w:r>
      <w:r w:rsidR="003B441E" w:rsidRPr="7C005B86">
        <w:rPr>
          <w:rFonts w:cs="Times New Roman"/>
        </w:rPr>
        <w:t>eina</w:t>
      </w:r>
      <w:r w:rsidR="002D6A1A" w:rsidRPr="7C005B86">
        <w:rPr>
          <w:rFonts w:cs="Times New Roman"/>
        </w:rPr>
        <w:t xml:space="preserve"> burtur</w:t>
      </w:r>
      <w:r w:rsidR="003B441E" w:rsidRPr="00315521">
        <w:rPr>
          <w:rFonts w:cs="Times New Roman"/>
        </w:rPr>
        <w:t>: </w:t>
      </w:r>
      <w:r w:rsidR="004851CF">
        <w:rPr>
          <w:rFonts w:cs="Times New Roman"/>
        </w:rPr>
        <w:t>e</w:t>
      </w:r>
      <w:r w:rsidR="007A7D7E" w:rsidRPr="00315521">
        <w:rPr>
          <w:rFonts w:cs="Times New Roman"/>
        </w:rPr>
        <w:t>i</w:t>
      </w:r>
      <w:r w:rsidR="00F62B2A" w:rsidRPr="00315521">
        <w:rPr>
          <w:rFonts w:cs="Times New Roman"/>
        </w:rPr>
        <w:t xml:space="preserve">tt </w:t>
      </w:r>
      <w:r w:rsidR="007A7D7E" w:rsidRPr="00315521">
        <w:rPr>
          <w:rFonts w:cs="Times New Roman"/>
        </w:rPr>
        <w:t>og hvør</w:t>
      </w:r>
      <w:r w:rsidR="00F62B2A" w:rsidRPr="00315521">
        <w:rPr>
          <w:rFonts w:cs="Times New Roman"/>
        </w:rPr>
        <w:t>t</w:t>
      </w:r>
      <w:r w:rsidR="007A7D7E" w:rsidRPr="00315521">
        <w:rPr>
          <w:rFonts w:cs="Times New Roman"/>
        </w:rPr>
        <w:t xml:space="preserve"> vi</w:t>
      </w:r>
      <w:r w:rsidR="00F62B2A" w:rsidRPr="00315521">
        <w:rPr>
          <w:rFonts w:cs="Times New Roman"/>
        </w:rPr>
        <w:t>rksemi</w:t>
      </w:r>
      <w:r w:rsidR="008A1E74" w:rsidRPr="00315521">
        <w:rPr>
          <w:rFonts w:cs="Times New Roman"/>
        </w:rPr>
        <w:t xml:space="preserve"> ella atgerð</w:t>
      </w:r>
      <w:r w:rsidR="00456B86" w:rsidRPr="00315521">
        <w:rPr>
          <w:rFonts w:cs="Times New Roman"/>
        </w:rPr>
        <w:t>,</w:t>
      </w:r>
      <w:r w:rsidR="00F77C1C" w:rsidRPr="00315521">
        <w:rPr>
          <w:rFonts w:cs="Times New Roman"/>
        </w:rPr>
        <w:t xml:space="preserve"> har </w:t>
      </w:r>
      <w:r w:rsidR="007A7D7E" w:rsidRPr="00315521">
        <w:rPr>
          <w:rFonts w:cs="Times New Roman"/>
        </w:rPr>
        <w:t>b</w:t>
      </w:r>
      <w:r w:rsidR="005F2ABD" w:rsidRPr="00315521">
        <w:rPr>
          <w:rFonts w:cs="Times New Roman"/>
        </w:rPr>
        <w:t xml:space="preserve">urturkast, ið ikki er egnað at </w:t>
      </w:r>
      <w:r w:rsidR="000B11FA" w:rsidRPr="00315521">
        <w:rPr>
          <w:rFonts w:cs="Times New Roman"/>
        </w:rPr>
        <w:t xml:space="preserve">endurnýta, </w:t>
      </w:r>
      <w:r w:rsidR="005F2ABD" w:rsidRPr="00315521">
        <w:rPr>
          <w:rFonts w:cs="Times New Roman"/>
        </w:rPr>
        <w:t>endurvinna</w:t>
      </w:r>
      <w:r w:rsidR="00CA2095">
        <w:rPr>
          <w:rFonts w:cs="Times New Roman"/>
        </w:rPr>
        <w:t xml:space="preserve"> </w:t>
      </w:r>
      <w:r w:rsidR="004A3E33" w:rsidRPr="00315521">
        <w:rPr>
          <w:rFonts w:cs="Times New Roman"/>
        </w:rPr>
        <w:t xml:space="preserve">ella </w:t>
      </w:r>
      <w:proofErr w:type="spellStart"/>
      <w:r w:rsidR="004A3E33" w:rsidRPr="00315521">
        <w:rPr>
          <w:rFonts w:cs="Times New Roman"/>
        </w:rPr>
        <w:t>orkuendurvinna</w:t>
      </w:r>
      <w:proofErr w:type="spellEnd"/>
      <w:r w:rsidR="009D42F2" w:rsidRPr="00315521">
        <w:rPr>
          <w:rFonts w:cs="Times New Roman"/>
        </w:rPr>
        <w:t xml:space="preserve">, verður </w:t>
      </w:r>
      <w:r w:rsidR="00BC5874" w:rsidRPr="00315521">
        <w:rPr>
          <w:rFonts w:cs="Times New Roman"/>
        </w:rPr>
        <w:t>gagnnýt</w:t>
      </w:r>
      <w:r w:rsidR="00596A04">
        <w:rPr>
          <w:rFonts w:cs="Times New Roman"/>
        </w:rPr>
        <w:t>t</w:t>
      </w:r>
      <w:r w:rsidR="00BC5874" w:rsidRPr="00315521">
        <w:rPr>
          <w:rFonts w:cs="Times New Roman"/>
        </w:rPr>
        <w:t xml:space="preserve"> á annan hátt</w:t>
      </w:r>
      <w:r w:rsidR="00BC5874">
        <w:rPr>
          <w:rFonts w:cs="Times New Roman"/>
        </w:rPr>
        <w:t xml:space="preserve">, </w:t>
      </w:r>
      <w:r w:rsidR="009D42F2" w:rsidRPr="00315521">
        <w:rPr>
          <w:rFonts w:cs="Times New Roman"/>
        </w:rPr>
        <w:t>t</w:t>
      </w:r>
      <w:r w:rsidR="003B441E" w:rsidRPr="00315521">
        <w:rPr>
          <w:rFonts w:cs="Times New Roman"/>
        </w:rPr>
        <w:t>yrv</w:t>
      </w:r>
      <w:r w:rsidR="009D42F2" w:rsidRPr="00315521">
        <w:rPr>
          <w:rFonts w:cs="Times New Roman"/>
        </w:rPr>
        <w:t>t</w:t>
      </w:r>
      <w:r w:rsidR="003B441E" w:rsidRPr="00315521">
        <w:rPr>
          <w:rFonts w:cs="Times New Roman"/>
        </w:rPr>
        <w:t xml:space="preserve"> ella bren</w:t>
      </w:r>
      <w:r w:rsidR="00B93962" w:rsidRPr="00315521">
        <w:rPr>
          <w:rFonts w:cs="Times New Roman"/>
        </w:rPr>
        <w:t>t</w:t>
      </w:r>
      <w:r w:rsidR="003B441E" w:rsidRPr="00315521">
        <w:rPr>
          <w:rFonts w:cs="Times New Roman"/>
        </w:rPr>
        <w:t xml:space="preserve"> uttan orkuframleiðslu ella annað endamál.</w:t>
      </w:r>
    </w:p>
    <w:bookmarkEnd w:id="1"/>
    <w:p w14:paraId="02C816DA" w14:textId="303949CA" w:rsidR="001F5659" w:rsidRPr="001F5659" w:rsidRDefault="00765DE7" w:rsidP="000545D5">
      <w:pPr>
        <w:pStyle w:val="Listeafsnit"/>
        <w:numPr>
          <w:ilvl w:val="0"/>
          <w:numId w:val="2"/>
        </w:numPr>
        <w:spacing w:after="160"/>
        <w:rPr>
          <w:rFonts w:cs="Times New Roman"/>
        </w:rPr>
      </w:pPr>
      <w:r>
        <w:rPr>
          <w:rFonts w:cs="Times New Roman"/>
        </w:rPr>
        <w:t>B</w:t>
      </w:r>
      <w:r w:rsidR="003B441E" w:rsidRPr="00315521">
        <w:rPr>
          <w:rFonts w:cs="Times New Roman"/>
        </w:rPr>
        <w:t xml:space="preserve">urturkast: </w:t>
      </w:r>
      <w:r w:rsidR="00985493" w:rsidRPr="00315521">
        <w:rPr>
          <w:rFonts w:cs="Times New Roman"/>
        </w:rPr>
        <w:t>eitt og hvørt</w:t>
      </w:r>
      <w:r w:rsidR="00985493" w:rsidRPr="7C005B86">
        <w:rPr>
          <w:rFonts w:cs="Times New Roman"/>
        </w:rPr>
        <w:t xml:space="preserve"> </w:t>
      </w:r>
      <w:r w:rsidR="003B441E" w:rsidRPr="7C005B86">
        <w:rPr>
          <w:rFonts w:cs="Times New Roman"/>
        </w:rPr>
        <w:t>evni ella lutur,</w:t>
      </w:r>
      <w:r w:rsidR="00D05ED8" w:rsidRPr="7C005B86">
        <w:rPr>
          <w:rFonts w:cs="Times New Roman"/>
        </w:rPr>
        <w:t xml:space="preserve"> sum ein</w:t>
      </w:r>
      <w:r w:rsidR="00DB2C57">
        <w:rPr>
          <w:rFonts w:cs="Times New Roman"/>
        </w:rPr>
        <w:t xml:space="preserve"> </w:t>
      </w:r>
      <w:r w:rsidR="003B441E" w:rsidRPr="7C005B86">
        <w:rPr>
          <w:rFonts w:cs="Times New Roman"/>
        </w:rPr>
        <w:t>skil</w:t>
      </w:r>
      <w:r w:rsidR="00985493" w:rsidRPr="7C005B86">
        <w:rPr>
          <w:rFonts w:cs="Times New Roman"/>
        </w:rPr>
        <w:t>u</w:t>
      </w:r>
      <w:r w:rsidR="003B441E" w:rsidRPr="7C005B86">
        <w:rPr>
          <w:rFonts w:cs="Times New Roman"/>
        </w:rPr>
        <w:t>r seg av við, ætlar</w:t>
      </w:r>
      <w:r w:rsidR="00985493" w:rsidRPr="7C005B86">
        <w:rPr>
          <w:rFonts w:cs="Times New Roman"/>
        </w:rPr>
        <w:t xml:space="preserve"> at skilja seg av við</w:t>
      </w:r>
      <w:r w:rsidR="003B441E" w:rsidRPr="7C005B86">
        <w:rPr>
          <w:rFonts w:cs="Times New Roman"/>
        </w:rPr>
        <w:t xml:space="preserve"> ella hevur skyldu at skilja seg av við</w:t>
      </w:r>
      <w:r w:rsidR="001A1B05">
        <w:rPr>
          <w:rFonts w:cs="Times New Roman"/>
        </w:rPr>
        <w:t>.</w:t>
      </w:r>
    </w:p>
    <w:p w14:paraId="50D3BE08" w14:textId="20B793E0" w:rsidR="00352BD3" w:rsidRDefault="00765DE7" w:rsidP="00352BD3">
      <w:pPr>
        <w:pStyle w:val="Listeafsnit"/>
        <w:numPr>
          <w:ilvl w:val="0"/>
          <w:numId w:val="2"/>
        </w:numPr>
        <w:spacing w:after="160"/>
        <w:rPr>
          <w:rFonts w:cs="Times New Roman"/>
          <w:szCs w:val="24"/>
        </w:rPr>
      </w:pPr>
      <w:r w:rsidRPr="00E36849">
        <w:rPr>
          <w:rFonts w:cs="Times New Roman"/>
        </w:rPr>
        <w:t>B</w:t>
      </w:r>
      <w:r w:rsidR="003B441E" w:rsidRPr="00E36849">
        <w:rPr>
          <w:rFonts w:cs="Times New Roman"/>
        </w:rPr>
        <w:t>urturkast</w:t>
      </w:r>
      <w:r w:rsidR="00985493" w:rsidRPr="00E36849">
        <w:rPr>
          <w:rFonts w:cs="Times New Roman"/>
        </w:rPr>
        <w:t>s</w:t>
      </w:r>
      <w:r w:rsidR="00C117D8" w:rsidRPr="00E36849">
        <w:rPr>
          <w:rFonts w:cs="Times New Roman"/>
        </w:rPr>
        <w:t>bólkur</w:t>
      </w:r>
      <w:r w:rsidR="003B441E" w:rsidRPr="00E36849">
        <w:rPr>
          <w:rFonts w:cs="Times New Roman"/>
        </w:rPr>
        <w:t xml:space="preserve">: </w:t>
      </w:r>
      <w:r w:rsidR="00C117D8" w:rsidRPr="00E36849">
        <w:rPr>
          <w:rFonts w:cs="Times New Roman"/>
        </w:rPr>
        <w:t>bólkur</w:t>
      </w:r>
      <w:r w:rsidR="003B441E" w:rsidRPr="00E36849">
        <w:rPr>
          <w:rFonts w:cs="Times New Roman"/>
        </w:rPr>
        <w:t xml:space="preserve"> av burturkasti </w:t>
      </w:r>
      <w:r w:rsidR="00C117D8" w:rsidRPr="00E36849">
        <w:rPr>
          <w:rFonts w:cs="Times New Roman"/>
        </w:rPr>
        <w:t>bólk</w:t>
      </w:r>
      <w:r w:rsidR="00985493" w:rsidRPr="00E36849">
        <w:rPr>
          <w:rFonts w:cs="Times New Roman"/>
        </w:rPr>
        <w:t>aður eftir</w:t>
      </w:r>
      <w:r w:rsidR="003B441E" w:rsidRPr="00E36849">
        <w:rPr>
          <w:rFonts w:cs="Times New Roman"/>
        </w:rPr>
        <w:t xml:space="preserve"> </w:t>
      </w:r>
      <w:r w:rsidR="7ACD6E37" w:rsidRPr="00E36849">
        <w:rPr>
          <w:rFonts w:cs="Times New Roman"/>
        </w:rPr>
        <w:t>slag</w:t>
      </w:r>
      <w:r w:rsidR="003B441E" w:rsidRPr="00E36849">
        <w:rPr>
          <w:rFonts w:cs="Times New Roman"/>
        </w:rPr>
        <w:t xml:space="preserve"> </w:t>
      </w:r>
      <w:r w:rsidR="003B441E" w:rsidRPr="009E1641">
        <w:rPr>
          <w:rFonts w:cs="Times New Roman"/>
        </w:rPr>
        <w:t>og uppruna</w:t>
      </w:r>
      <w:r w:rsidR="009D70D7" w:rsidRPr="009E1641">
        <w:rPr>
          <w:rFonts w:cs="Times New Roman"/>
        </w:rPr>
        <w:t>.</w:t>
      </w:r>
      <w:r w:rsidR="002E58F6" w:rsidRPr="009E1641">
        <w:rPr>
          <w:rFonts w:cs="Times New Roman"/>
        </w:rPr>
        <w:t xml:space="preserve"> Slag av </w:t>
      </w:r>
      <w:r w:rsidR="009D3252" w:rsidRPr="009E1641">
        <w:rPr>
          <w:rFonts w:cs="Times New Roman"/>
        </w:rPr>
        <w:t>b</w:t>
      </w:r>
      <w:r w:rsidR="002E58F6" w:rsidRPr="009E1641">
        <w:rPr>
          <w:rFonts w:cs="Times New Roman"/>
        </w:rPr>
        <w:t>urturkasti sí nr.</w:t>
      </w:r>
      <w:r w:rsidR="009E1641" w:rsidRPr="009E1641">
        <w:rPr>
          <w:rFonts w:cs="Times New Roman"/>
        </w:rPr>
        <w:t xml:space="preserve"> </w:t>
      </w:r>
      <w:r w:rsidR="0057775B">
        <w:rPr>
          <w:rFonts w:cs="Times New Roman"/>
        </w:rPr>
        <w:t>8</w:t>
      </w:r>
      <w:r w:rsidR="008C2D88" w:rsidRPr="009E1641">
        <w:rPr>
          <w:rFonts w:cs="Times New Roman"/>
        </w:rPr>
        <w:t>.</w:t>
      </w:r>
      <w:r w:rsidR="00352BD3" w:rsidRPr="00352BD3">
        <w:rPr>
          <w:rFonts w:cs="Times New Roman"/>
          <w:szCs w:val="24"/>
        </w:rPr>
        <w:t xml:space="preserve"> </w:t>
      </w:r>
    </w:p>
    <w:p w14:paraId="34C32D16" w14:textId="5BF9BB4A" w:rsidR="00352BD3" w:rsidRPr="00834E01" w:rsidRDefault="00352BD3" w:rsidP="00352BD3">
      <w:pPr>
        <w:pStyle w:val="Listeafsnit"/>
        <w:numPr>
          <w:ilvl w:val="0"/>
          <w:numId w:val="2"/>
        </w:numPr>
        <w:spacing w:after="160"/>
        <w:rPr>
          <w:rFonts w:cs="Times New Roman"/>
          <w:szCs w:val="24"/>
        </w:rPr>
      </w:pPr>
      <w:r w:rsidRPr="00834E01">
        <w:rPr>
          <w:rFonts w:cs="Times New Roman"/>
          <w:szCs w:val="24"/>
        </w:rPr>
        <w:t xml:space="preserve">Burturkast frá húsarhaldum: </w:t>
      </w:r>
      <w:r w:rsidR="004851CF">
        <w:rPr>
          <w:rFonts w:cs="Times New Roman"/>
          <w:szCs w:val="24"/>
        </w:rPr>
        <w:t>b</w:t>
      </w:r>
      <w:r w:rsidRPr="00834E01">
        <w:rPr>
          <w:rFonts w:cs="Times New Roman"/>
          <w:szCs w:val="24"/>
        </w:rPr>
        <w:t xml:space="preserve">urturkast, </w:t>
      </w:r>
      <w:r w:rsidR="00A90AD4">
        <w:rPr>
          <w:rFonts w:cs="Times New Roman"/>
          <w:szCs w:val="24"/>
        </w:rPr>
        <w:t>sum</w:t>
      </w:r>
      <w:r w:rsidRPr="00834E01">
        <w:rPr>
          <w:rFonts w:cs="Times New Roman"/>
          <w:szCs w:val="24"/>
        </w:rPr>
        <w:t xml:space="preserve"> er framleitt av húsarhaldum</w:t>
      </w:r>
    </w:p>
    <w:p w14:paraId="085A5A93" w14:textId="66D8CDDC" w:rsidR="00E36849" w:rsidRPr="00536C94" w:rsidRDefault="00352BD3" w:rsidP="00536C94">
      <w:pPr>
        <w:pStyle w:val="Listeafsnit"/>
        <w:numPr>
          <w:ilvl w:val="0"/>
          <w:numId w:val="2"/>
        </w:numPr>
        <w:spacing w:after="160"/>
        <w:rPr>
          <w:rFonts w:cs="Times New Roman"/>
          <w:szCs w:val="24"/>
        </w:rPr>
      </w:pPr>
      <w:r w:rsidRPr="00042479">
        <w:rPr>
          <w:rFonts w:cs="Times New Roman"/>
          <w:szCs w:val="24"/>
        </w:rPr>
        <w:t xml:space="preserve">Burturkast frá vinnu: </w:t>
      </w:r>
      <w:r>
        <w:rPr>
          <w:rFonts w:cs="Times New Roman"/>
          <w:szCs w:val="24"/>
        </w:rPr>
        <w:t>b</w:t>
      </w:r>
      <w:r w:rsidRPr="00042479">
        <w:rPr>
          <w:rFonts w:cs="Times New Roman"/>
          <w:szCs w:val="24"/>
        </w:rPr>
        <w:t xml:space="preserve">urturkast, </w:t>
      </w:r>
      <w:r w:rsidR="00A90AD4">
        <w:rPr>
          <w:rFonts w:cs="Times New Roman"/>
          <w:szCs w:val="24"/>
        </w:rPr>
        <w:t>sum</w:t>
      </w:r>
      <w:r w:rsidRPr="00042479">
        <w:rPr>
          <w:rFonts w:cs="Times New Roman"/>
          <w:szCs w:val="24"/>
        </w:rPr>
        <w:t xml:space="preserve"> er framleitt av</w:t>
      </w:r>
      <w:r>
        <w:rPr>
          <w:rFonts w:cs="Times New Roman"/>
          <w:szCs w:val="24"/>
        </w:rPr>
        <w:t xml:space="preserve"> virkjum og stovnum.</w:t>
      </w:r>
    </w:p>
    <w:p w14:paraId="5790A843" w14:textId="77777777" w:rsidR="00BB49C2" w:rsidRPr="00BB49C2" w:rsidRDefault="05406469" w:rsidP="007B73F2">
      <w:pPr>
        <w:pStyle w:val="Listeafsnit"/>
        <w:numPr>
          <w:ilvl w:val="0"/>
          <w:numId w:val="2"/>
        </w:numPr>
        <w:spacing w:after="160"/>
        <w:rPr>
          <w:rFonts w:cs="Times New Roman"/>
        </w:rPr>
      </w:pPr>
      <w:r w:rsidRPr="00776639">
        <w:rPr>
          <w:rFonts w:cs="Times New Roman"/>
        </w:rPr>
        <w:t xml:space="preserve">Byggiharri: </w:t>
      </w:r>
      <w:r w:rsidR="00536C94">
        <w:rPr>
          <w:rFonts w:cs="Times New Roman"/>
        </w:rPr>
        <w:t>l</w:t>
      </w:r>
      <w:r w:rsidR="6CDBA977" w:rsidRPr="00776639">
        <w:rPr>
          <w:rFonts w:cs="Times New Roman"/>
        </w:rPr>
        <w:t>ikamlig</w:t>
      </w:r>
      <w:r w:rsidR="0FB8934A" w:rsidRPr="00776639">
        <w:rPr>
          <w:rFonts w:cs="Times New Roman"/>
        </w:rPr>
        <w:t>ur</w:t>
      </w:r>
      <w:r w:rsidR="00B44617" w:rsidRPr="00776639">
        <w:rPr>
          <w:rFonts w:cs="Times New Roman"/>
        </w:rPr>
        <w:t xml:space="preserve"> ella </w:t>
      </w:r>
      <w:r w:rsidR="6CDBA977" w:rsidRPr="00776639">
        <w:rPr>
          <w:rFonts w:cs="Times New Roman"/>
        </w:rPr>
        <w:t>løgfrøðilig</w:t>
      </w:r>
      <w:r w:rsidR="26AAF513" w:rsidRPr="00776639">
        <w:rPr>
          <w:rFonts w:cs="Times New Roman"/>
        </w:rPr>
        <w:t>ur</w:t>
      </w:r>
      <w:r w:rsidR="6CDBA977" w:rsidRPr="00776639">
        <w:rPr>
          <w:rFonts w:cs="Times New Roman"/>
        </w:rPr>
        <w:t xml:space="preserve"> </w:t>
      </w:r>
      <w:r w:rsidR="4D8966CB" w:rsidRPr="00776639">
        <w:rPr>
          <w:rFonts w:cs="Times New Roman"/>
        </w:rPr>
        <w:t>persónur</w:t>
      </w:r>
      <w:r w:rsidR="00FC10B3" w:rsidRPr="00776639">
        <w:rPr>
          <w:rFonts w:cs="Times New Roman"/>
        </w:rPr>
        <w:t xml:space="preserve">, </w:t>
      </w:r>
      <w:r w:rsidR="79BC9F31" w:rsidRPr="00776639">
        <w:rPr>
          <w:rFonts w:cs="Times New Roman"/>
        </w:rPr>
        <w:t>sum</w:t>
      </w:r>
      <w:r w:rsidR="00FC10B3" w:rsidRPr="00776639">
        <w:rPr>
          <w:rFonts w:cs="Times New Roman"/>
        </w:rPr>
        <w:t xml:space="preserve"> letur byggiarbeiðið </w:t>
      </w:r>
      <w:r w:rsidR="00607E3E" w:rsidRPr="00776639">
        <w:rPr>
          <w:rFonts w:cs="Times New Roman"/>
        </w:rPr>
        <w:t>gera</w:t>
      </w:r>
      <w:r w:rsidR="00EB442D" w:rsidRPr="00776639">
        <w:rPr>
          <w:rFonts w:cs="Times New Roman"/>
        </w:rPr>
        <w:t>.</w:t>
      </w:r>
      <w:bookmarkStart w:id="2" w:name="_Hlk97896054"/>
      <w:r w:rsidR="007B73F2" w:rsidRPr="007B73F2">
        <w:rPr>
          <w:rFonts w:eastAsia="Times New Roman" w:cs="Times New Roman"/>
          <w:color w:val="000000" w:themeColor="text1"/>
        </w:rPr>
        <w:t xml:space="preserve"> </w:t>
      </w:r>
    </w:p>
    <w:p w14:paraId="29C3EE9C" w14:textId="0502AC11" w:rsidR="00F208DC" w:rsidRPr="00BB49C2" w:rsidRDefault="007B73F2" w:rsidP="00BB49C2">
      <w:pPr>
        <w:pStyle w:val="Listeafsnit"/>
        <w:numPr>
          <w:ilvl w:val="0"/>
          <w:numId w:val="2"/>
        </w:numPr>
        <w:spacing w:after="160"/>
        <w:rPr>
          <w:rFonts w:cs="Times New Roman"/>
        </w:rPr>
      </w:pPr>
      <w:r w:rsidRPr="00626E69">
        <w:rPr>
          <w:rFonts w:eastAsia="Times New Roman" w:cs="Times New Roman"/>
          <w:color w:val="000000" w:themeColor="text1"/>
        </w:rPr>
        <w:t>EAK/</w:t>
      </w:r>
      <w:proofErr w:type="spellStart"/>
      <w:r w:rsidRPr="00626E69">
        <w:rPr>
          <w:rFonts w:eastAsia="Times New Roman" w:cs="Times New Roman"/>
          <w:color w:val="000000" w:themeColor="text1"/>
        </w:rPr>
        <w:t>EWC-kotur</w:t>
      </w:r>
      <w:proofErr w:type="spellEnd"/>
      <w:r w:rsidRPr="00626E69">
        <w:rPr>
          <w:rFonts w:eastAsia="Times New Roman" w:cs="Times New Roman"/>
          <w:color w:val="000000" w:themeColor="text1"/>
        </w:rPr>
        <w:t xml:space="preserve">: </w:t>
      </w:r>
      <w:r w:rsidRPr="00626E69">
        <w:rPr>
          <w:rFonts w:cs="Times New Roman"/>
        </w:rPr>
        <w:t xml:space="preserve">sí </w:t>
      </w:r>
      <w:r w:rsidRPr="00626E69">
        <w:rPr>
          <w:rFonts w:cs="Times New Roman"/>
          <w:i/>
          <w:iCs/>
        </w:rPr>
        <w:t>Listi yvir EAK/</w:t>
      </w:r>
      <w:proofErr w:type="spellStart"/>
      <w:r w:rsidRPr="00626E69">
        <w:rPr>
          <w:rFonts w:cs="Times New Roman"/>
          <w:i/>
          <w:iCs/>
        </w:rPr>
        <w:t>EWC-kotur</w:t>
      </w:r>
      <w:proofErr w:type="spellEnd"/>
      <w:r w:rsidRPr="00626E69">
        <w:rPr>
          <w:rFonts w:cs="Times New Roman"/>
          <w:i/>
          <w:iCs/>
        </w:rPr>
        <w:t xml:space="preserve">, </w:t>
      </w:r>
      <w:r w:rsidRPr="00626E69">
        <w:rPr>
          <w:rFonts w:cs="Times New Roman"/>
        </w:rPr>
        <w:t>sum</w:t>
      </w:r>
      <w:r>
        <w:rPr>
          <w:rFonts w:cs="Times New Roman"/>
        </w:rPr>
        <w:t xml:space="preserve"> kann heintast á </w:t>
      </w:r>
      <w:r w:rsidRPr="00626E69">
        <w:rPr>
          <w:rFonts w:cs="Times New Roman"/>
        </w:rPr>
        <w:t>heimasíðuni hjá Umhvørvisstovuni.</w:t>
      </w:r>
    </w:p>
    <w:p w14:paraId="30864E21" w14:textId="77777777" w:rsidR="00626E69" w:rsidRPr="00626E69" w:rsidRDefault="00C0054E" w:rsidP="00626E69">
      <w:pPr>
        <w:pStyle w:val="Listeafsnit"/>
        <w:numPr>
          <w:ilvl w:val="0"/>
          <w:numId w:val="2"/>
        </w:numPr>
        <w:spacing w:after="160"/>
        <w:rPr>
          <w:rFonts w:cs="Times New Roman"/>
        </w:rPr>
      </w:pPr>
      <w:r w:rsidRPr="00F208DC">
        <w:rPr>
          <w:rFonts w:cs="Times New Roman"/>
        </w:rPr>
        <w:t>E</w:t>
      </w:r>
      <w:r w:rsidR="003B441E" w:rsidRPr="00F208DC">
        <w:rPr>
          <w:rFonts w:cs="Times New Roman"/>
        </w:rPr>
        <w:t xml:space="preserve">ndurnýta: </w:t>
      </w:r>
      <w:r w:rsidR="00985493" w:rsidRPr="00F208DC">
        <w:rPr>
          <w:rFonts w:cs="Times New Roman"/>
        </w:rPr>
        <w:t>e</w:t>
      </w:r>
      <w:r w:rsidR="003B441E" w:rsidRPr="00F208DC">
        <w:rPr>
          <w:rFonts w:cs="Times New Roman"/>
        </w:rPr>
        <w:t>i</w:t>
      </w:r>
      <w:r w:rsidR="0014658B" w:rsidRPr="00F208DC">
        <w:rPr>
          <w:rFonts w:cs="Times New Roman"/>
        </w:rPr>
        <w:t>tt</w:t>
      </w:r>
      <w:r w:rsidR="003B441E" w:rsidRPr="00F208DC">
        <w:rPr>
          <w:rFonts w:cs="Times New Roman"/>
        </w:rPr>
        <w:t xml:space="preserve"> og hvør</w:t>
      </w:r>
      <w:r w:rsidR="0014658B" w:rsidRPr="00F208DC">
        <w:rPr>
          <w:rFonts w:cs="Times New Roman"/>
        </w:rPr>
        <w:t>t</w:t>
      </w:r>
      <w:r w:rsidRPr="00F208DC">
        <w:rPr>
          <w:rFonts w:cs="Times New Roman"/>
        </w:rPr>
        <w:t xml:space="preserve"> </w:t>
      </w:r>
      <w:r w:rsidR="6D9018BA" w:rsidRPr="00F208DC">
        <w:rPr>
          <w:rFonts w:cs="Times New Roman"/>
        </w:rPr>
        <w:t>virksemi</w:t>
      </w:r>
      <w:r w:rsidR="0014658B" w:rsidRPr="00F208DC">
        <w:rPr>
          <w:rFonts w:cs="Times New Roman"/>
        </w:rPr>
        <w:t xml:space="preserve"> ella atgerð</w:t>
      </w:r>
      <w:r w:rsidR="003B441E" w:rsidRPr="00F208DC">
        <w:rPr>
          <w:rFonts w:cs="Times New Roman"/>
        </w:rPr>
        <w:t xml:space="preserve">, har </w:t>
      </w:r>
      <w:r w:rsidR="00985493" w:rsidRPr="00F208DC">
        <w:rPr>
          <w:rFonts w:cs="Times New Roman"/>
        </w:rPr>
        <w:t xml:space="preserve">ein </w:t>
      </w:r>
      <w:r w:rsidR="003B441E" w:rsidRPr="00F208DC">
        <w:rPr>
          <w:rFonts w:cs="Times New Roman"/>
        </w:rPr>
        <w:t xml:space="preserve">lutur </w:t>
      </w:r>
      <w:r w:rsidR="0E7BC457" w:rsidRPr="00F208DC">
        <w:rPr>
          <w:rFonts w:cs="Times New Roman"/>
        </w:rPr>
        <w:t xml:space="preserve">ella </w:t>
      </w:r>
      <w:r w:rsidR="2D593A15" w:rsidRPr="00F208DC">
        <w:rPr>
          <w:rFonts w:cs="Times New Roman"/>
        </w:rPr>
        <w:t>liður í luti</w:t>
      </w:r>
      <w:r w:rsidR="0E7BC457" w:rsidRPr="00F208DC">
        <w:rPr>
          <w:rFonts w:cs="Times New Roman"/>
        </w:rPr>
        <w:t xml:space="preserve"> </w:t>
      </w:r>
      <w:r w:rsidR="003B441E" w:rsidRPr="00F208DC">
        <w:rPr>
          <w:rFonts w:cs="Times New Roman"/>
        </w:rPr>
        <w:t>verður nýttur aftur til sama endamál, sum hann</w:t>
      </w:r>
      <w:r w:rsidR="71F25AB9" w:rsidRPr="00F208DC">
        <w:rPr>
          <w:rFonts w:cs="Times New Roman"/>
        </w:rPr>
        <w:t xml:space="preserve"> upprunaliga</w:t>
      </w:r>
      <w:r w:rsidR="003B441E" w:rsidRPr="00F208DC">
        <w:rPr>
          <w:rFonts w:cs="Times New Roman"/>
        </w:rPr>
        <w:t xml:space="preserve"> var</w:t>
      </w:r>
      <w:r w:rsidR="006C5979" w:rsidRPr="00F208DC">
        <w:rPr>
          <w:rFonts w:cs="Times New Roman"/>
        </w:rPr>
        <w:t xml:space="preserve">ð </w:t>
      </w:r>
      <w:r w:rsidR="003B441E" w:rsidRPr="00F208DC">
        <w:rPr>
          <w:rFonts w:cs="Times New Roman"/>
        </w:rPr>
        <w:t>gjørdur til</w:t>
      </w:r>
      <w:r w:rsidR="00765DE7" w:rsidRPr="00F208DC">
        <w:rPr>
          <w:rFonts w:cs="Times New Roman"/>
        </w:rPr>
        <w:t>.</w:t>
      </w:r>
    </w:p>
    <w:p w14:paraId="59B8680E" w14:textId="451F9EA3" w:rsidR="00626E69" w:rsidRPr="00626E69" w:rsidRDefault="00765DE7" w:rsidP="00626E69">
      <w:pPr>
        <w:pStyle w:val="Listeafsnit"/>
        <w:numPr>
          <w:ilvl w:val="0"/>
          <w:numId w:val="2"/>
        </w:numPr>
        <w:spacing w:after="160"/>
        <w:rPr>
          <w:rFonts w:cs="Times New Roman"/>
        </w:rPr>
      </w:pPr>
      <w:bookmarkStart w:id="3" w:name="_Hlk97895987"/>
      <w:bookmarkEnd w:id="2"/>
      <w:r w:rsidRPr="00626E69">
        <w:rPr>
          <w:rFonts w:cs="Times New Roman"/>
        </w:rPr>
        <w:t>E</w:t>
      </w:r>
      <w:r w:rsidR="003B441E" w:rsidRPr="00626E69">
        <w:rPr>
          <w:rFonts w:cs="Times New Roman"/>
        </w:rPr>
        <w:t xml:space="preserve">ndurvinna: </w:t>
      </w:r>
      <w:r w:rsidR="00DE5CB9" w:rsidRPr="00626E69">
        <w:rPr>
          <w:rFonts w:cs="Times New Roman"/>
        </w:rPr>
        <w:t>e</w:t>
      </w:r>
      <w:r w:rsidR="003B441E" w:rsidRPr="00626E69">
        <w:rPr>
          <w:rFonts w:cs="Times New Roman"/>
        </w:rPr>
        <w:t xml:space="preserve">in og hvør viðgerð, har </w:t>
      </w:r>
      <w:r w:rsidR="00830860" w:rsidRPr="00626E69">
        <w:rPr>
          <w:rFonts w:cs="Times New Roman"/>
        </w:rPr>
        <w:t xml:space="preserve">burturkast verður </w:t>
      </w:r>
      <w:r w:rsidR="00FA2DD5" w:rsidRPr="00626E69">
        <w:rPr>
          <w:rFonts w:cs="Times New Roman"/>
        </w:rPr>
        <w:t>evna um til</w:t>
      </w:r>
      <w:r w:rsidR="00654541">
        <w:rPr>
          <w:rFonts w:cs="Times New Roman"/>
        </w:rPr>
        <w:t xml:space="preserve"> </w:t>
      </w:r>
      <w:r w:rsidR="00AD540A" w:rsidRPr="00626E69">
        <w:rPr>
          <w:rFonts w:cs="Times New Roman"/>
        </w:rPr>
        <w:t>vøru</w:t>
      </w:r>
      <w:r w:rsidR="005820E8" w:rsidRPr="00626E69">
        <w:rPr>
          <w:rFonts w:cs="Times New Roman"/>
        </w:rPr>
        <w:t>, tilfar ella evnir</w:t>
      </w:r>
      <w:r w:rsidR="00D75C77" w:rsidRPr="00626E69">
        <w:rPr>
          <w:rFonts w:cs="Times New Roman"/>
        </w:rPr>
        <w:t xml:space="preserve">, og antin nýtt til sama endamál, sum upprunaliga ætla ella til </w:t>
      </w:r>
      <w:r w:rsidR="00D914D8" w:rsidRPr="00626E69">
        <w:rPr>
          <w:rFonts w:cs="Times New Roman"/>
        </w:rPr>
        <w:t>annað endamál.</w:t>
      </w:r>
      <w:bookmarkStart w:id="4" w:name="_Hlk97895939"/>
      <w:bookmarkEnd w:id="3"/>
    </w:p>
    <w:p w14:paraId="78FA3E6B" w14:textId="516673EC" w:rsidR="003B441E" w:rsidRPr="00626E69" w:rsidRDefault="008E5329" w:rsidP="00626E69">
      <w:pPr>
        <w:pStyle w:val="Listeafsnit"/>
        <w:numPr>
          <w:ilvl w:val="0"/>
          <w:numId w:val="2"/>
        </w:numPr>
        <w:spacing w:after="160"/>
        <w:rPr>
          <w:rFonts w:cs="Times New Roman"/>
        </w:rPr>
      </w:pPr>
      <w:r w:rsidRPr="00626E69">
        <w:rPr>
          <w:rFonts w:cs="Times New Roman"/>
        </w:rPr>
        <w:t>G</w:t>
      </w:r>
      <w:r w:rsidR="003B441E" w:rsidRPr="00626E69">
        <w:rPr>
          <w:rFonts w:cs="Times New Roman"/>
        </w:rPr>
        <w:t>agnnýta á annan hát</w:t>
      </w:r>
      <w:r w:rsidR="00144478" w:rsidRPr="00626E69">
        <w:rPr>
          <w:rFonts w:cs="Times New Roman"/>
        </w:rPr>
        <w:t>t</w:t>
      </w:r>
      <w:r w:rsidR="003B441E" w:rsidRPr="00626E69">
        <w:rPr>
          <w:rFonts w:cs="Times New Roman"/>
        </w:rPr>
        <w:t>: </w:t>
      </w:r>
      <w:r w:rsidR="00DE5CB9" w:rsidRPr="00626E69">
        <w:rPr>
          <w:rFonts w:cs="Times New Roman"/>
        </w:rPr>
        <w:t>e</w:t>
      </w:r>
      <w:r w:rsidR="003B441E" w:rsidRPr="00626E69">
        <w:rPr>
          <w:rFonts w:cs="Times New Roman"/>
        </w:rPr>
        <w:t>in og hvør viðgerð</w:t>
      </w:r>
      <w:r w:rsidR="00DE5CB9" w:rsidRPr="00626E69">
        <w:rPr>
          <w:rFonts w:cs="Times New Roman"/>
        </w:rPr>
        <w:t>,</w:t>
      </w:r>
      <w:r w:rsidR="003B441E" w:rsidRPr="00626E69">
        <w:rPr>
          <w:rFonts w:cs="Times New Roman"/>
        </w:rPr>
        <w:t xml:space="preserve"> har </w:t>
      </w:r>
      <w:r w:rsidR="00DE5CB9" w:rsidRPr="00626E69">
        <w:rPr>
          <w:rFonts w:cs="Times New Roman"/>
        </w:rPr>
        <w:t>tilfar</w:t>
      </w:r>
      <w:r w:rsidR="000543FB" w:rsidRPr="00626E69">
        <w:rPr>
          <w:rFonts w:cs="Times New Roman"/>
        </w:rPr>
        <w:t xml:space="preserve"> </w:t>
      </w:r>
      <w:r w:rsidR="003B441E" w:rsidRPr="00626E69">
        <w:rPr>
          <w:rFonts w:cs="Times New Roman"/>
        </w:rPr>
        <w:t>verð</w:t>
      </w:r>
      <w:r w:rsidR="000326D7" w:rsidRPr="00626E69">
        <w:rPr>
          <w:rFonts w:cs="Times New Roman"/>
        </w:rPr>
        <w:t>ur</w:t>
      </w:r>
      <w:r w:rsidR="003B441E" w:rsidRPr="00626E69">
        <w:rPr>
          <w:rFonts w:cs="Times New Roman"/>
        </w:rPr>
        <w:t xml:space="preserve"> gagnnýt</w:t>
      </w:r>
      <w:r w:rsidR="001613D3" w:rsidRPr="00626E69">
        <w:rPr>
          <w:rFonts w:cs="Times New Roman"/>
        </w:rPr>
        <w:t>t</w:t>
      </w:r>
      <w:r w:rsidR="003B441E" w:rsidRPr="00626E69">
        <w:rPr>
          <w:rFonts w:cs="Times New Roman"/>
        </w:rPr>
        <w:t xml:space="preserve"> til</w:t>
      </w:r>
      <w:r w:rsidR="00DE5CB9" w:rsidRPr="00626E69">
        <w:rPr>
          <w:rFonts w:cs="Times New Roman"/>
        </w:rPr>
        <w:t xml:space="preserve"> annað endamál enn at endurnýta, endurvinna</w:t>
      </w:r>
      <w:r w:rsidR="009B218D" w:rsidRPr="00626E69">
        <w:rPr>
          <w:rFonts w:cs="Times New Roman"/>
        </w:rPr>
        <w:t>, ella</w:t>
      </w:r>
      <w:r w:rsidR="003F08FB">
        <w:rPr>
          <w:rFonts w:cs="Times New Roman"/>
        </w:rPr>
        <w:t xml:space="preserve"> til</w:t>
      </w:r>
      <w:r w:rsidR="009B218D" w:rsidRPr="00626E69">
        <w:rPr>
          <w:rFonts w:cs="Times New Roman"/>
        </w:rPr>
        <w:t xml:space="preserve"> </w:t>
      </w:r>
      <w:proofErr w:type="spellStart"/>
      <w:r w:rsidR="009234B8" w:rsidRPr="00626E69">
        <w:rPr>
          <w:rFonts w:cs="Times New Roman"/>
        </w:rPr>
        <w:t>orku</w:t>
      </w:r>
      <w:r w:rsidR="00790464" w:rsidRPr="00626E69">
        <w:rPr>
          <w:rFonts w:cs="Times New Roman"/>
        </w:rPr>
        <w:t>endurvinn</w:t>
      </w:r>
      <w:r w:rsidR="00D85FD9">
        <w:rPr>
          <w:rFonts w:cs="Times New Roman"/>
        </w:rPr>
        <w:t>ing</w:t>
      </w:r>
      <w:proofErr w:type="spellEnd"/>
      <w:r w:rsidR="00E77471">
        <w:rPr>
          <w:rFonts w:cs="Times New Roman"/>
        </w:rPr>
        <w:t xml:space="preserve">,  </w:t>
      </w:r>
      <w:r w:rsidR="003B441E" w:rsidRPr="00626E69">
        <w:rPr>
          <w:rFonts w:cs="Times New Roman"/>
        </w:rPr>
        <w:t>t.d.</w:t>
      </w:r>
      <w:r w:rsidR="008B08EF">
        <w:rPr>
          <w:rFonts w:cs="Times New Roman"/>
        </w:rPr>
        <w:t xml:space="preserve"> at brúka </w:t>
      </w:r>
      <w:r w:rsidR="00B52445" w:rsidRPr="00626E69">
        <w:rPr>
          <w:rFonts w:cs="Times New Roman"/>
        </w:rPr>
        <w:t>knúst betong ella asfalt</w:t>
      </w:r>
      <w:r w:rsidR="00CD5E79">
        <w:rPr>
          <w:rFonts w:cs="Times New Roman"/>
        </w:rPr>
        <w:t xml:space="preserve"> </w:t>
      </w:r>
      <w:r w:rsidR="00B52445" w:rsidRPr="00626E69">
        <w:rPr>
          <w:rFonts w:cs="Times New Roman"/>
        </w:rPr>
        <w:t>sum undirlag undir veg</w:t>
      </w:r>
      <w:r w:rsidR="00F16579">
        <w:rPr>
          <w:rFonts w:cs="Times New Roman"/>
        </w:rPr>
        <w:t>i</w:t>
      </w:r>
      <w:r w:rsidR="000543FB" w:rsidRPr="00626E69">
        <w:rPr>
          <w:rFonts w:cs="Times New Roman"/>
        </w:rPr>
        <w:t xml:space="preserve"> ella</w:t>
      </w:r>
      <w:r w:rsidR="00D34622">
        <w:rPr>
          <w:rFonts w:cs="Times New Roman"/>
        </w:rPr>
        <w:t xml:space="preserve"> </w:t>
      </w:r>
      <w:r w:rsidR="009C0ECE">
        <w:rPr>
          <w:rFonts w:cs="Times New Roman"/>
        </w:rPr>
        <w:t xml:space="preserve">til </w:t>
      </w:r>
      <w:r w:rsidR="00D34622">
        <w:rPr>
          <w:rFonts w:cs="Times New Roman"/>
        </w:rPr>
        <w:t xml:space="preserve">aðra </w:t>
      </w:r>
      <w:r w:rsidR="00CD265E" w:rsidRPr="00626E69">
        <w:rPr>
          <w:rFonts w:cs="Times New Roman"/>
        </w:rPr>
        <w:t>ífyll</w:t>
      </w:r>
      <w:r w:rsidR="00D34622">
        <w:rPr>
          <w:rFonts w:cs="Times New Roman"/>
        </w:rPr>
        <w:t>u</w:t>
      </w:r>
      <w:r w:rsidR="00D92DFA">
        <w:rPr>
          <w:rFonts w:cs="Times New Roman"/>
        </w:rPr>
        <w:t>.</w:t>
      </w:r>
    </w:p>
    <w:bookmarkEnd w:id="4"/>
    <w:p w14:paraId="3C7E352C" w14:textId="70F06E9B" w:rsidR="003B441E" w:rsidRPr="008877B1" w:rsidRDefault="0049533F" w:rsidP="000545D5">
      <w:pPr>
        <w:pStyle w:val="Listeafsnit"/>
        <w:numPr>
          <w:ilvl w:val="0"/>
          <w:numId w:val="2"/>
        </w:numPr>
        <w:spacing w:after="160"/>
        <w:rPr>
          <w:rFonts w:eastAsiaTheme="minorEastAsia" w:cs="Times New Roman"/>
          <w:szCs w:val="24"/>
        </w:rPr>
      </w:pPr>
      <w:r>
        <w:rPr>
          <w:rFonts w:cs="Times New Roman"/>
        </w:rPr>
        <w:t>H</w:t>
      </w:r>
      <w:r w:rsidR="003B441E" w:rsidRPr="7C005B86">
        <w:rPr>
          <w:rFonts w:cs="Times New Roman"/>
        </w:rPr>
        <w:t xml:space="preserve">andfara: </w:t>
      </w:r>
      <w:r w:rsidR="003B441E" w:rsidRPr="7C005B86">
        <w:rPr>
          <w:rFonts w:eastAsia="Times New Roman" w:cs="Times New Roman"/>
        </w:rPr>
        <w:t>savna</w:t>
      </w:r>
      <w:r w:rsidR="00B24A2E" w:rsidRPr="7C005B86">
        <w:rPr>
          <w:rFonts w:eastAsia="Times New Roman" w:cs="Times New Roman"/>
        </w:rPr>
        <w:t xml:space="preserve"> inn</w:t>
      </w:r>
      <w:r w:rsidR="003B441E" w:rsidRPr="7C005B86">
        <w:rPr>
          <w:rFonts w:eastAsia="Times New Roman" w:cs="Times New Roman"/>
        </w:rPr>
        <w:t>,</w:t>
      </w:r>
      <w:r w:rsidR="00144478">
        <w:rPr>
          <w:rFonts w:eastAsia="Times New Roman" w:cs="Times New Roman"/>
        </w:rPr>
        <w:t xml:space="preserve"> taka ímóti, </w:t>
      </w:r>
      <w:r w:rsidR="003B441E" w:rsidRPr="7C005B86">
        <w:rPr>
          <w:rFonts w:eastAsia="Times New Roman" w:cs="Times New Roman"/>
        </w:rPr>
        <w:t>flyta, flyta</w:t>
      </w:r>
      <w:r w:rsidR="00B24A2E" w:rsidRPr="7C005B86">
        <w:rPr>
          <w:rFonts w:eastAsia="Times New Roman" w:cs="Times New Roman"/>
        </w:rPr>
        <w:t xml:space="preserve"> út</w:t>
      </w:r>
      <w:r w:rsidR="003B441E" w:rsidRPr="7C005B86">
        <w:rPr>
          <w:rFonts w:eastAsia="Times New Roman" w:cs="Times New Roman"/>
        </w:rPr>
        <w:t>,</w:t>
      </w:r>
      <w:r w:rsidR="00494EE2">
        <w:rPr>
          <w:rFonts w:eastAsia="Times New Roman" w:cs="Times New Roman"/>
        </w:rPr>
        <w:t xml:space="preserve"> flyta inn</w:t>
      </w:r>
      <w:r w:rsidR="00685743">
        <w:rPr>
          <w:rFonts w:eastAsia="Times New Roman" w:cs="Times New Roman"/>
        </w:rPr>
        <w:t>,</w:t>
      </w:r>
      <w:r w:rsidR="0009775D">
        <w:rPr>
          <w:rFonts w:eastAsia="Times New Roman" w:cs="Times New Roman"/>
        </w:rPr>
        <w:t xml:space="preserve"> </w:t>
      </w:r>
      <w:r w:rsidR="003B441E" w:rsidRPr="7C005B86">
        <w:rPr>
          <w:rFonts w:eastAsia="Times New Roman" w:cs="Times New Roman"/>
        </w:rPr>
        <w:t>skilja, viðgera,</w:t>
      </w:r>
      <w:r w:rsidR="00D43606">
        <w:rPr>
          <w:rFonts w:eastAsia="Times New Roman" w:cs="Times New Roman"/>
        </w:rPr>
        <w:t xml:space="preserve"> brenna</w:t>
      </w:r>
      <w:r w:rsidR="00405E2C">
        <w:rPr>
          <w:rFonts w:eastAsia="Times New Roman" w:cs="Times New Roman"/>
        </w:rPr>
        <w:t xml:space="preserve">, tyrva, </w:t>
      </w:r>
      <w:r w:rsidR="003B441E" w:rsidRPr="7C005B86">
        <w:rPr>
          <w:rFonts w:eastAsia="Times New Roman" w:cs="Times New Roman"/>
        </w:rPr>
        <w:t>beina</w:t>
      </w:r>
      <w:r w:rsidR="00B24A2E" w:rsidRPr="7C005B86">
        <w:rPr>
          <w:rFonts w:eastAsia="Times New Roman" w:cs="Times New Roman"/>
        </w:rPr>
        <w:t xml:space="preserve"> burtur</w:t>
      </w:r>
      <w:r w:rsidR="003B441E" w:rsidRPr="7C005B86">
        <w:rPr>
          <w:rFonts w:eastAsia="Times New Roman" w:cs="Times New Roman"/>
        </w:rPr>
        <w:t>, skráseta</w:t>
      </w:r>
      <w:r w:rsidR="00C70BF4" w:rsidRPr="7C005B86">
        <w:rPr>
          <w:rFonts w:eastAsia="Times New Roman" w:cs="Times New Roman"/>
        </w:rPr>
        <w:t>,</w:t>
      </w:r>
      <w:r w:rsidR="0042226D">
        <w:rPr>
          <w:rFonts w:eastAsia="Times New Roman" w:cs="Times New Roman"/>
        </w:rPr>
        <w:t xml:space="preserve"> viga,</w:t>
      </w:r>
      <w:r w:rsidR="00464A30" w:rsidRPr="7C005B86">
        <w:rPr>
          <w:rFonts w:eastAsia="Times New Roman" w:cs="Times New Roman"/>
        </w:rPr>
        <w:t xml:space="preserve"> merkja</w:t>
      </w:r>
      <w:r w:rsidR="00A06F89" w:rsidRPr="7C005B86">
        <w:rPr>
          <w:rFonts w:eastAsia="Times New Roman" w:cs="Times New Roman"/>
        </w:rPr>
        <w:t xml:space="preserve"> ella </w:t>
      </w:r>
      <w:r w:rsidR="003B441E" w:rsidRPr="7C005B86">
        <w:rPr>
          <w:rFonts w:eastAsia="Times New Roman" w:cs="Times New Roman"/>
        </w:rPr>
        <w:t>goyma.</w:t>
      </w:r>
    </w:p>
    <w:p w14:paraId="50CAACE7" w14:textId="1E807CD4" w:rsidR="003B441E" w:rsidRPr="006B6C76" w:rsidRDefault="001613D3" w:rsidP="000545D5">
      <w:pPr>
        <w:pStyle w:val="Listeafsnit"/>
        <w:numPr>
          <w:ilvl w:val="0"/>
          <w:numId w:val="2"/>
        </w:numPr>
        <w:spacing w:after="160"/>
        <w:rPr>
          <w:rFonts w:cs="Times New Roman"/>
          <w:szCs w:val="24"/>
        </w:rPr>
      </w:pPr>
      <w:r>
        <w:rPr>
          <w:rFonts w:eastAsia="Times New Roman" w:cs="Times New Roman"/>
          <w:color w:val="000000" w:themeColor="text1"/>
        </w:rPr>
        <w:t>H</w:t>
      </w:r>
      <w:r w:rsidR="003B441E" w:rsidRPr="7C005B86">
        <w:rPr>
          <w:rFonts w:eastAsia="Times New Roman" w:cs="Times New Roman"/>
          <w:color w:val="000000" w:themeColor="text1"/>
        </w:rPr>
        <w:t>úsarhaldslík</w:t>
      </w:r>
      <w:r w:rsidR="00B24A2E" w:rsidRPr="7C005B86">
        <w:rPr>
          <w:rFonts w:eastAsia="Times New Roman" w:cs="Times New Roman"/>
          <w:color w:val="000000" w:themeColor="text1"/>
        </w:rPr>
        <w:t>t</w:t>
      </w:r>
      <w:r w:rsidR="003B441E" w:rsidRPr="7C005B86">
        <w:rPr>
          <w:rFonts w:eastAsia="Times New Roman" w:cs="Times New Roman"/>
          <w:color w:val="000000" w:themeColor="text1"/>
        </w:rPr>
        <w:t xml:space="preserve"> burturkast</w:t>
      </w:r>
      <w:r w:rsidR="003B441E" w:rsidRPr="7C005B86">
        <w:rPr>
          <w:rFonts w:cs="Times New Roman"/>
        </w:rPr>
        <w:t xml:space="preserve">: </w:t>
      </w:r>
      <w:r w:rsidR="00B24A2E" w:rsidRPr="7C005B86">
        <w:rPr>
          <w:rFonts w:cs="Times New Roman"/>
        </w:rPr>
        <w:t>b</w:t>
      </w:r>
      <w:r w:rsidR="003B441E" w:rsidRPr="7C005B86">
        <w:rPr>
          <w:rFonts w:cs="Times New Roman"/>
        </w:rPr>
        <w:t>urturkast</w:t>
      </w:r>
      <w:r w:rsidR="0016791E">
        <w:rPr>
          <w:rFonts w:cs="Times New Roman"/>
        </w:rPr>
        <w:t xml:space="preserve">, sum er framleitt </w:t>
      </w:r>
      <w:r w:rsidR="00D123E3">
        <w:rPr>
          <w:rFonts w:cs="Times New Roman"/>
        </w:rPr>
        <w:t xml:space="preserve">av </w:t>
      </w:r>
      <w:r w:rsidR="003B441E" w:rsidRPr="7C005B86">
        <w:rPr>
          <w:rFonts w:cs="Times New Roman"/>
        </w:rPr>
        <w:t xml:space="preserve">virkjum og stovnum, </w:t>
      </w:r>
      <w:r w:rsidR="006E6A58">
        <w:rPr>
          <w:rFonts w:cs="Times New Roman"/>
        </w:rPr>
        <w:t>og</w:t>
      </w:r>
      <w:r w:rsidR="00003A11">
        <w:rPr>
          <w:rFonts w:cs="Times New Roman"/>
        </w:rPr>
        <w:t xml:space="preserve"> har</w:t>
      </w:r>
      <w:r w:rsidR="003B441E" w:rsidRPr="7C005B86">
        <w:rPr>
          <w:rFonts w:cs="Times New Roman"/>
        </w:rPr>
        <w:t xml:space="preserve"> samanseting</w:t>
      </w:r>
      <w:r w:rsidR="000318F7">
        <w:rPr>
          <w:rFonts w:cs="Times New Roman"/>
        </w:rPr>
        <w:t>in</w:t>
      </w:r>
      <w:r w:rsidR="00003A11">
        <w:rPr>
          <w:rFonts w:cs="Times New Roman"/>
        </w:rPr>
        <w:t xml:space="preserve"> svarar til </w:t>
      </w:r>
      <w:r w:rsidR="00741DB8">
        <w:rPr>
          <w:rFonts w:cs="Times New Roman"/>
        </w:rPr>
        <w:t>b</w:t>
      </w:r>
      <w:r w:rsidR="00B24A2E" w:rsidRPr="7C005B86">
        <w:rPr>
          <w:rFonts w:cs="Times New Roman"/>
        </w:rPr>
        <w:t>urturkast</w:t>
      </w:r>
      <w:r w:rsidR="00741DB8">
        <w:rPr>
          <w:rFonts w:cs="Times New Roman"/>
        </w:rPr>
        <w:t xml:space="preserve"> frá húsarhaldum</w:t>
      </w:r>
      <w:r w:rsidR="003B441E" w:rsidRPr="7C005B86">
        <w:rPr>
          <w:rFonts w:cs="Times New Roman"/>
        </w:rPr>
        <w:t xml:space="preserve">. </w:t>
      </w:r>
    </w:p>
    <w:p w14:paraId="34C922F0" w14:textId="5B4BBF4A" w:rsidR="006B6C76" w:rsidRDefault="006B06B8" w:rsidP="000545D5">
      <w:pPr>
        <w:pStyle w:val="Listeafsnit"/>
        <w:numPr>
          <w:ilvl w:val="0"/>
          <w:numId w:val="2"/>
        </w:numPr>
        <w:spacing w:after="160"/>
        <w:rPr>
          <w:rFonts w:cs="Times New Roman"/>
        </w:rPr>
      </w:pPr>
      <w:r w:rsidRPr="008E1FFB">
        <w:rPr>
          <w:rFonts w:eastAsia="Times New Roman" w:cs="Times New Roman"/>
          <w:color w:val="000000" w:themeColor="text1"/>
        </w:rPr>
        <w:t>I</w:t>
      </w:r>
      <w:r w:rsidR="009B06DD" w:rsidRPr="008E1FFB">
        <w:rPr>
          <w:rFonts w:eastAsia="Times New Roman" w:cs="Times New Roman"/>
          <w:color w:val="000000" w:themeColor="text1"/>
        </w:rPr>
        <w:t>nnsavningarskipan</w:t>
      </w:r>
      <w:r w:rsidRPr="1389A38D">
        <w:rPr>
          <w:rFonts w:cs="Times New Roman"/>
        </w:rPr>
        <w:t xml:space="preserve">: </w:t>
      </w:r>
      <w:r w:rsidR="00B621FF" w:rsidRPr="1389A38D">
        <w:rPr>
          <w:rFonts w:cs="Times New Roman"/>
        </w:rPr>
        <w:t>kommun</w:t>
      </w:r>
      <w:r w:rsidR="004D12E8" w:rsidRPr="1389A38D">
        <w:rPr>
          <w:rFonts w:cs="Times New Roman"/>
        </w:rPr>
        <w:t xml:space="preserve">al skipan </w:t>
      </w:r>
      <w:r w:rsidR="00DC2227" w:rsidRPr="1389A38D">
        <w:rPr>
          <w:rFonts w:cs="Times New Roman"/>
        </w:rPr>
        <w:t>fyri</w:t>
      </w:r>
      <w:r w:rsidR="00B621FF" w:rsidRPr="1389A38D">
        <w:rPr>
          <w:rFonts w:cs="Times New Roman"/>
        </w:rPr>
        <w:t xml:space="preserve"> </w:t>
      </w:r>
      <w:r w:rsidR="004B2336" w:rsidRPr="1389A38D">
        <w:rPr>
          <w:rFonts w:cs="Times New Roman"/>
        </w:rPr>
        <w:t>innsavning</w:t>
      </w:r>
      <w:r w:rsidR="00D2637F">
        <w:rPr>
          <w:rFonts w:cs="Times New Roman"/>
        </w:rPr>
        <w:t xml:space="preserve"> burturkasti </w:t>
      </w:r>
      <w:r w:rsidR="009217FC" w:rsidRPr="1389A38D">
        <w:rPr>
          <w:rFonts w:cs="Times New Roman"/>
        </w:rPr>
        <w:t>heima hjá borgaranum</w:t>
      </w:r>
      <w:r w:rsidR="001E3431" w:rsidRPr="1389A38D">
        <w:rPr>
          <w:rFonts w:cs="Times New Roman"/>
        </w:rPr>
        <w:t xml:space="preserve"> ella </w:t>
      </w:r>
      <w:r w:rsidR="0050529F" w:rsidRPr="1389A38D">
        <w:rPr>
          <w:rFonts w:cs="Times New Roman"/>
        </w:rPr>
        <w:t xml:space="preserve">á </w:t>
      </w:r>
      <w:r w:rsidR="003976CB" w:rsidRPr="1389A38D">
        <w:rPr>
          <w:rFonts w:cs="Times New Roman"/>
        </w:rPr>
        <w:t>staði</w:t>
      </w:r>
      <w:r w:rsidR="00115CAF" w:rsidRPr="1389A38D">
        <w:rPr>
          <w:rFonts w:cs="Times New Roman"/>
        </w:rPr>
        <w:t xml:space="preserve"> við </w:t>
      </w:r>
      <w:r w:rsidR="00730E9C" w:rsidRPr="1389A38D">
        <w:rPr>
          <w:rFonts w:cs="Times New Roman"/>
        </w:rPr>
        <w:t xml:space="preserve">styttri </w:t>
      </w:r>
      <w:proofErr w:type="spellStart"/>
      <w:r w:rsidR="003F178B" w:rsidRPr="1389A38D">
        <w:rPr>
          <w:rFonts w:cs="Times New Roman"/>
        </w:rPr>
        <w:t>gongufrástøðu</w:t>
      </w:r>
      <w:proofErr w:type="spellEnd"/>
      <w:r w:rsidR="003F178B" w:rsidRPr="1389A38D">
        <w:rPr>
          <w:rFonts w:cs="Times New Roman"/>
        </w:rPr>
        <w:t xml:space="preserve"> frá</w:t>
      </w:r>
      <w:r w:rsidR="007C511B" w:rsidRPr="1389A38D">
        <w:rPr>
          <w:rFonts w:cs="Times New Roman"/>
        </w:rPr>
        <w:t xml:space="preserve"> </w:t>
      </w:r>
      <w:r w:rsidR="0050529F" w:rsidRPr="1389A38D">
        <w:rPr>
          <w:rFonts w:cs="Times New Roman"/>
        </w:rPr>
        <w:t>bú</w:t>
      </w:r>
      <w:r w:rsidR="00CF6F32" w:rsidRPr="1389A38D">
        <w:rPr>
          <w:rFonts w:cs="Times New Roman"/>
        </w:rPr>
        <w:t>staðnum</w:t>
      </w:r>
      <w:r w:rsidR="00CF12EC">
        <w:rPr>
          <w:rFonts w:cs="Times New Roman"/>
        </w:rPr>
        <w:t xml:space="preserve"> </w:t>
      </w:r>
      <w:r w:rsidR="00823BBB" w:rsidRPr="1389A38D">
        <w:rPr>
          <w:rFonts w:cs="Times New Roman"/>
        </w:rPr>
        <w:t xml:space="preserve">og </w:t>
      </w:r>
      <w:r w:rsidR="0044113F" w:rsidRPr="1389A38D">
        <w:rPr>
          <w:rFonts w:cs="Times New Roman"/>
        </w:rPr>
        <w:t xml:space="preserve">skipað </w:t>
      </w:r>
      <w:r w:rsidR="00823BBB" w:rsidRPr="1389A38D">
        <w:rPr>
          <w:rFonts w:cs="Times New Roman"/>
        </w:rPr>
        <w:t>sambært kommunalum reglugerðum</w:t>
      </w:r>
      <w:r w:rsidR="001613D3" w:rsidRPr="1389A38D">
        <w:rPr>
          <w:rFonts w:cs="Times New Roman"/>
        </w:rPr>
        <w:t>.</w:t>
      </w:r>
    </w:p>
    <w:p w14:paraId="423A1BB1" w14:textId="5FCA1591" w:rsidR="3D59F46E" w:rsidRPr="00FF2E8A" w:rsidRDefault="00E33DA6" w:rsidP="00FF2E8A">
      <w:pPr>
        <w:pStyle w:val="Listeafsnit"/>
        <w:numPr>
          <w:ilvl w:val="0"/>
          <w:numId w:val="2"/>
        </w:numPr>
        <w:spacing w:after="160"/>
        <w:rPr>
          <w:rFonts w:cs="Times New Roman"/>
        </w:rPr>
      </w:pPr>
      <w:r w:rsidRPr="00D01B8A">
        <w:rPr>
          <w:rFonts w:cs="Times New Roman"/>
        </w:rPr>
        <w:t>K</w:t>
      </w:r>
      <w:r w:rsidR="00D24979" w:rsidRPr="00D01B8A">
        <w:rPr>
          <w:rFonts w:cs="Times New Roman"/>
        </w:rPr>
        <w:t>ortlegg</w:t>
      </w:r>
      <w:r w:rsidR="0019447E">
        <w:rPr>
          <w:rFonts w:cs="Times New Roman"/>
        </w:rPr>
        <w:t>ing av bygningum og bygningsverkum:</w:t>
      </w:r>
      <w:r w:rsidR="2132081A" w:rsidRPr="00D01B8A">
        <w:rPr>
          <w:rFonts w:cs="Times New Roman"/>
        </w:rPr>
        <w:t xml:space="preserve"> </w:t>
      </w:r>
      <w:r w:rsidR="001A0B28">
        <w:rPr>
          <w:rFonts w:cs="Times New Roman"/>
        </w:rPr>
        <w:t>ein skipað gjøgnumgongd</w:t>
      </w:r>
      <w:r w:rsidR="00CD6E17">
        <w:rPr>
          <w:rFonts w:cs="Times New Roman"/>
        </w:rPr>
        <w:t>, sum skrásetur</w:t>
      </w:r>
      <w:r w:rsidR="00062D93">
        <w:rPr>
          <w:rFonts w:cs="Times New Roman"/>
        </w:rPr>
        <w:t xml:space="preserve"> </w:t>
      </w:r>
      <w:r w:rsidR="5648BBF7" w:rsidRPr="00D01B8A">
        <w:rPr>
          <w:rFonts w:cs="Times New Roman"/>
        </w:rPr>
        <w:t>vandamik</w:t>
      </w:r>
      <w:r w:rsidR="00062D93">
        <w:rPr>
          <w:rFonts w:cs="Times New Roman"/>
        </w:rPr>
        <w:t>il</w:t>
      </w:r>
      <w:r w:rsidR="5648BBF7" w:rsidRPr="00D01B8A">
        <w:rPr>
          <w:rFonts w:cs="Times New Roman"/>
        </w:rPr>
        <w:t xml:space="preserve"> evn</w:t>
      </w:r>
      <w:r w:rsidR="00062D93">
        <w:rPr>
          <w:rFonts w:cs="Times New Roman"/>
        </w:rPr>
        <w:t>ir</w:t>
      </w:r>
      <w:r w:rsidR="007A7882" w:rsidRPr="00D01B8A">
        <w:rPr>
          <w:rFonts w:cs="Times New Roman"/>
        </w:rPr>
        <w:t xml:space="preserve"> í bygningum og byg</w:t>
      </w:r>
      <w:r w:rsidR="007A7882" w:rsidRPr="00FF2E8A">
        <w:rPr>
          <w:rFonts w:cs="Times New Roman"/>
        </w:rPr>
        <w:t>n</w:t>
      </w:r>
      <w:r w:rsidR="00FD2743" w:rsidRPr="00FF2E8A">
        <w:rPr>
          <w:rFonts w:cs="Times New Roman"/>
        </w:rPr>
        <w:t>ings</w:t>
      </w:r>
      <w:r w:rsidR="00FF2E8A" w:rsidRPr="00FF2E8A">
        <w:rPr>
          <w:rFonts w:cs="Times New Roman"/>
        </w:rPr>
        <w:t>v</w:t>
      </w:r>
      <w:r w:rsidR="00FD2743" w:rsidRPr="00FF2E8A">
        <w:rPr>
          <w:rFonts w:cs="Times New Roman"/>
        </w:rPr>
        <w:t>erkum</w:t>
      </w:r>
      <w:r w:rsidR="00062D93">
        <w:rPr>
          <w:rFonts w:cs="Times New Roman"/>
        </w:rPr>
        <w:t xml:space="preserve">, </w:t>
      </w:r>
      <w:r w:rsidR="00062D93" w:rsidRPr="00187916">
        <w:rPr>
          <w:rFonts w:cs="Times New Roman"/>
          <w:szCs w:val="24"/>
        </w:rPr>
        <w:t>og sum</w:t>
      </w:r>
      <w:r w:rsidR="00E916D5" w:rsidRPr="00187916">
        <w:rPr>
          <w:rFonts w:cs="Times New Roman"/>
          <w:szCs w:val="24"/>
        </w:rPr>
        <w:t xml:space="preserve"> </w:t>
      </w:r>
      <w:r w:rsidR="00E916D5" w:rsidRPr="00187916">
        <w:rPr>
          <w:rFonts w:cs="Times New Roman"/>
          <w:spacing w:val="2"/>
          <w:szCs w:val="24"/>
          <w:shd w:val="clear" w:color="auto" w:fill="FFFFFF"/>
        </w:rPr>
        <w:t>eyðmerkir</w:t>
      </w:r>
      <w:r w:rsidR="0092417C" w:rsidRPr="00187916">
        <w:rPr>
          <w:rFonts w:cs="Times New Roman"/>
          <w:szCs w:val="24"/>
        </w:rPr>
        <w:t xml:space="preserve"> </w:t>
      </w:r>
      <w:r w:rsidR="00787AC9" w:rsidRPr="00187916">
        <w:rPr>
          <w:rFonts w:cs="Times New Roman"/>
          <w:szCs w:val="24"/>
        </w:rPr>
        <w:t>tilfeingi,</w:t>
      </w:r>
      <w:r w:rsidR="00187916">
        <w:rPr>
          <w:rFonts w:cs="Times New Roman"/>
          <w:szCs w:val="24"/>
        </w:rPr>
        <w:t xml:space="preserve"> ið</w:t>
      </w:r>
      <w:r w:rsidR="00787AC9" w:rsidRPr="00187916">
        <w:rPr>
          <w:rFonts w:cs="Times New Roman"/>
          <w:szCs w:val="24"/>
        </w:rPr>
        <w:t xml:space="preserve"> er egnað at endurnýta, endurvinna ella gagnnýta á annan hátt</w:t>
      </w:r>
      <w:r w:rsidR="006164C1">
        <w:rPr>
          <w:rFonts w:cs="Times New Roman"/>
        </w:rPr>
        <w:t xml:space="preserve">. </w:t>
      </w:r>
      <w:r w:rsidR="006164C1">
        <w:rPr>
          <w:rFonts w:eastAsia="Times New Roman" w:cs="Times New Roman"/>
          <w:szCs w:val="24"/>
        </w:rPr>
        <w:t>Við støði í kortleggingini skal ein greining og eina ætlan gerast fyri gagnnýtslu av byggitilfarinum</w:t>
      </w:r>
      <w:r w:rsidR="004F622B">
        <w:rPr>
          <w:rFonts w:eastAsia="Times New Roman" w:cs="Times New Roman"/>
          <w:szCs w:val="24"/>
        </w:rPr>
        <w:t xml:space="preserve">. </w:t>
      </w:r>
      <w:r w:rsidR="00B30491">
        <w:rPr>
          <w:rFonts w:eastAsia="Times New Roman" w:cs="Times New Roman"/>
          <w:szCs w:val="24"/>
        </w:rPr>
        <w:t>V</w:t>
      </w:r>
      <w:r w:rsidR="004F622B">
        <w:rPr>
          <w:rFonts w:eastAsia="Times New Roman" w:cs="Times New Roman"/>
          <w:szCs w:val="24"/>
        </w:rPr>
        <w:t xml:space="preserve">ísir </w:t>
      </w:r>
      <w:proofErr w:type="spellStart"/>
      <w:r w:rsidR="006E45AD">
        <w:rPr>
          <w:rFonts w:eastAsia="Times New Roman" w:cs="Times New Roman"/>
          <w:szCs w:val="24"/>
        </w:rPr>
        <w:t>kortleggingin</w:t>
      </w:r>
      <w:proofErr w:type="spellEnd"/>
      <w:r w:rsidR="004F622B">
        <w:rPr>
          <w:rFonts w:eastAsia="Times New Roman" w:cs="Times New Roman"/>
          <w:szCs w:val="24"/>
        </w:rPr>
        <w:t xml:space="preserve">, at </w:t>
      </w:r>
      <w:r w:rsidR="004F622B" w:rsidRPr="003910D4">
        <w:rPr>
          <w:rFonts w:eastAsia="Times New Roman" w:cs="Times New Roman"/>
          <w:szCs w:val="24"/>
        </w:rPr>
        <w:t xml:space="preserve">vandamikil evnir eru til staðar, </w:t>
      </w:r>
      <w:r w:rsidR="004F622B">
        <w:rPr>
          <w:rFonts w:eastAsia="Times New Roman" w:cs="Times New Roman"/>
          <w:szCs w:val="24"/>
        </w:rPr>
        <w:t>s</w:t>
      </w:r>
      <w:r w:rsidR="004F622B" w:rsidRPr="003910D4">
        <w:rPr>
          <w:rFonts w:eastAsia="Times New Roman" w:cs="Times New Roman"/>
          <w:szCs w:val="24"/>
        </w:rPr>
        <w:t>kal byggiharrin</w:t>
      </w:r>
      <w:r w:rsidR="004F622B">
        <w:rPr>
          <w:rFonts w:eastAsia="Times New Roman" w:cs="Times New Roman"/>
          <w:szCs w:val="24"/>
        </w:rPr>
        <w:t xml:space="preserve"> greina og</w:t>
      </w:r>
      <w:r w:rsidR="004F622B" w:rsidRPr="003910D4">
        <w:rPr>
          <w:rFonts w:eastAsia="Times New Roman" w:cs="Times New Roman"/>
          <w:szCs w:val="24"/>
        </w:rPr>
        <w:t xml:space="preserve"> gera eina ætlan fyri, hvussu hesi evnir skulu handfaras</w:t>
      </w:r>
      <w:r w:rsidR="006C3FC8">
        <w:rPr>
          <w:rFonts w:eastAsia="Times New Roman" w:cs="Times New Roman"/>
          <w:szCs w:val="24"/>
        </w:rPr>
        <w:t>t</w:t>
      </w:r>
      <w:r w:rsidR="00622C55">
        <w:rPr>
          <w:rFonts w:eastAsia="Times New Roman" w:cs="Times New Roman"/>
          <w:szCs w:val="24"/>
        </w:rPr>
        <w:t>. Sí</w:t>
      </w:r>
      <w:r w:rsidR="005A4755">
        <w:rPr>
          <w:rFonts w:eastAsia="Times New Roman" w:cs="Times New Roman"/>
          <w:szCs w:val="24"/>
        </w:rPr>
        <w:t xml:space="preserve"> </w:t>
      </w:r>
      <w:r w:rsidR="00622C55">
        <w:rPr>
          <w:rFonts w:eastAsia="Times New Roman" w:cs="Times New Roman"/>
          <w:szCs w:val="24"/>
        </w:rPr>
        <w:t>§ 22, stk</w:t>
      </w:r>
      <w:r w:rsidR="00C74930">
        <w:rPr>
          <w:rFonts w:eastAsia="Times New Roman" w:cs="Times New Roman"/>
          <w:szCs w:val="24"/>
        </w:rPr>
        <w:t>.</w:t>
      </w:r>
      <w:r w:rsidR="00622C55">
        <w:rPr>
          <w:rFonts w:eastAsia="Times New Roman" w:cs="Times New Roman"/>
          <w:szCs w:val="24"/>
        </w:rPr>
        <w:t xml:space="preserve"> 1 og 2 og</w:t>
      </w:r>
      <w:r w:rsidR="00EC395B">
        <w:rPr>
          <w:rFonts w:eastAsia="Times New Roman" w:cs="Times New Roman"/>
          <w:szCs w:val="24"/>
        </w:rPr>
        <w:t xml:space="preserve"> </w:t>
      </w:r>
      <w:r w:rsidR="00D01B8A" w:rsidRPr="00FF2E8A">
        <w:rPr>
          <w:rFonts w:cs="Times New Roman"/>
          <w:i/>
          <w:iCs/>
        </w:rPr>
        <w:t xml:space="preserve">Vegleiðing um kortlegging av og ætlan fyri </w:t>
      </w:r>
      <w:r w:rsidR="004E0B4A">
        <w:rPr>
          <w:rFonts w:cs="Times New Roman"/>
          <w:i/>
          <w:iCs/>
        </w:rPr>
        <w:t>at handfara</w:t>
      </w:r>
      <w:r w:rsidR="00DD3161">
        <w:rPr>
          <w:rFonts w:cs="Times New Roman"/>
          <w:i/>
          <w:iCs/>
        </w:rPr>
        <w:t xml:space="preserve"> </w:t>
      </w:r>
      <w:proofErr w:type="spellStart"/>
      <w:r w:rsidR="00DD3161">
        <w:rPr>
          <w:rFonts w:cs="Times New Roman"/>
          <w:i/>
          <w:iCs/>
        </w:rPr>
        <w:t>byggiburturkast</w:t>
      </w:r>
      <w:proofErr w:type="spellEnd"/>
      <w:r w:rsidR="001E2F3D">
        <w:rPr>
          <w:rFonts w:cs="Times New Roman"/>
          <w:i/>
          <w:iCs/>
        </w:rPr>
        <w:t xml:space="preserve"> og </w:t>
      </w:r>
      <w:r w:rsidR="00D01B8A" w:rsidRPr="00FF2E8A">
        <w:rPr>
          <w:rFonts w:cs="Times New Roman"/>
          <w:i/>
          <w:iCs/>
        </w:rPr>
        <w:t>vandamikil evnir</w:t>
      </w:r>
      <w:r w:rsidR="006E021F">
        <w:rPr>
          <w:rFonts w:cs="Times New Roman"/>
          <w:i/>
          <w:iCs/>
        </w:rPr>
        <w:t xml:space="preserve"> </w:t>
      </w:r>
      <w:r w:rsidR="0083667A">
        <w:rPr>
          <w:rFonts w:cs="Times New Roman"/>
          <w:i/>
          <w:iCs/>
        </w:rPr>
        <w:t xml:space="preserve">í </w:t>
      </w:r>
      <w:proofErr w:type="spellStart"/>
      <w:r w:rsidR="0083667A">
        <w:rPr>
          <w:rFonts w:cs="Times New Roman"/>
          <w:i/>
          <w:iCs/>
        </w:rPr>
        <w:t>byggiburturkast</w:t>
      </w:r>
      <w:r w:rsidR="00D06F0F">
        <w:rPr>
          <w:rFonts w:cs="Times New Roman"/>
          <w:i/>
          <w:iCs/>
        </w:rPr>
        <w:t>i</w:t>
      </w:r>
      <w:proofErr w:type="spellEnd"/>
      <w:r w:rsidR="003B7C03" w:rsidRPr="00FF2E8A">
        <w:rPr>
          <w:rFonts w:cs="Times New Roman"/>
          <w:i/>
          <w:iCs/>
        </w:rPr>
        <w:t>,</w:t>
      </w:r>
      <w:r w:rsidR="00F531EA" w:rsidRPr="00FF2E8A">
        <w:rPr>
          <w:rFonts w:cs="Times New Roman"/>
          <w:i/>
          <w:iCs/>
        </w:rPr>
        <w:t xml:space="preserve"> </w:t>
      </w:r>
      <w:r w:rsidR="00F531EA" w:rsidRPr="00FF2E8A">
        <w:rPr>
          <w:rFonts w:cs="Times New Roman"/>
        </w:rPr>
        <w:t xml:space="preserve">sum kann heintast á heimasíðuni hjá </w:t>
      </w:r>
      <w:r w:rsidR="00547A8F" w:rsidRPr="00FF2E8A">
        <w:rPr>
          <w:rFonts w:cs="Times New Roman"/>
        </w:rPr>
        <w:t>Umhvørvisstovuni.</w:t>
      </w:r>
      <w:r w:rsidR="004C510D">
        <w:rPr>
          <w:rFonts w:cs="Times New Roman"/>
        </w:rPr>
        <w:t xml:space="preserve"> </w:t>
      </w:r>
    </w:p>
    <w:p w14:paraId="5F496B4B" w14:textId="436D713A" w:rsidR="00E50796" w:rsidRDefault="000B7500" w:rsidP="003773D9">
      <w:pPr>
        <w:pStyle w:val="Listeafsnit"/>
        <w:numPr>
          <w:ilvl w:val="0"/>
          <w:numId w:val="2"/>
        </w:numPr>
        <w:spacing w:after="160"/>
        <w:rPr>
          <w:rFonts w:cs="Times New Roman"/>
        </w:rPr>
      </w:pPr>
      <w:proofErr w:type="spellStart"/>
      <w:r w:rsidRPr="00D01B8A">
        <w:rPr>
          <w:rFonts w:cs="Times New Roman"/>
        </w:rPr>
        <w:t>Móttøkust</w:t>
      </w:r>
      <w:r w:rsidR="00D037AB" w:rsidRPr="00D01B8A">
        <w:rPr>
          <w:rFonts w:cs="Times New Roman"/>
        </w:rPr>
        <w:t>s</w:t>
      </w:r>
      <w:r w:rsidR="000C0BD6" w:rsidRPr="00D01B8A">
        <w:rPr>
          <w:rFonts w:cs="Times New Roman"/>
        </w:rPr>
        <w:t>tøðir</w:t>
      </w:r>
      <w:proofErr w:type="spellEnd"/>
      <w:r w:rsidR="00A679CF" w:rsidRPr="00D01B8A">
        <w:rPr>
          <w:rFonts w:cs="Times New Roman"/>
        </w:rPr>
        <w:t>:</w:t>
      </w:r>
      <w:r w:rsidR="000C0BD6" w:rsidRPr="00D01B8A">
        <w:rPr>
          <w:rFonts w:cs="Times New Roman"/>
        </w:rPr>
        <w:t xml:space="preserve"> </w:t>
      </w:r>
      <w:r w:rsidR="00CD4E3F" w:rsidRPr="00D01B8A">
        <w:rPr>
          <w:rFonts w:cs="Times New Roman"/>
        </w:rPr>
        <w:t>st</w:t>
      </w:r>
      <w:r w:rsidR="0054078A" w:rsidRPr="00D01B8A">
        <w:rPr>
          <w:rFonts w:cs="Times New Roman"/>
        </w:rPr>
        <w:t>øð</w:t>
      </w:r>
      <w:r w:rsidR="00CD4E3F" w:rsidRPr="00D01B8A">
        <w:rPr>
          <w:rFonts w:cs="Times New Roman"/>
        </w:rPr>
        <w:t>, har kommunan skipar móttøku, goymslu og aðra handfaring av burturkasti</w:t>
      </w:r>
      <w:r w:rsidR="00E11160" w:rsidRPr="00D01B8A">
        <w:rPr>
          <w:rFonts w:cs="Times New Roman"/>
        </w:rPr>
        <w:t>.</w:t>
      </w:r>
      <w:r w:rsidR="00E11160" w:rsidRPr="00A22E02">
        <w:rPr>
          <w:rFonts w:cs="Times New Roman"/>
        </w:rPr>
        <w:t xml:space="preserve"> </w:t>
      </w:r>
      <w:r w:rsidR="00EC38FF" w:rsidRPr="00A22E02">
        <w:rPr>
          <w:rFonts w:cs="Times New Roman"/>
        </w:rPr>
        <w:t xml:space="preserve">Brennistøðir og </w:t>
      </w:r>
      <w:proofErr w:type="spellStart"/>
      <w:r w:rsidR="00EC38FF" w:rsidRPr="00A22E02">
        <w:rPr>
          <w:rFonts w:cs="Times New Roman"/>
        </w:rPr>
        <w:t>tyrvingar</w:t>
      </w:r>
      <w:r w:rsidR="00D11D5C" w:rsidRPr="00A22E02">
        <w:rPr>
          <w:rFonts w:cs="Times New Roman"/>
        </w:rPr>
        <w:t>støðir</w:t>
      </w:r>
      <w:proofErr w:type="spellEnd"/>
      <w:r w:rsidR="003F47F7" w:rsidRPr="00A22E02">
        <w:rPr>
          <w:rFonts w:cs="Times New Roman"/>
        </w:rPr>
        <w:t xml:space="preserve"> eru </w:t>
      </w:r>
      <w:r w:rsidR="003A173D" w:rsidRPr="00A22E02">
        <w:rPr>
          <w:rFonts w:cs="Times New Roman"/>
        </w:rPr>
        <w:t>eisini fevnd</w:t>
      </w:r>
      <w:r w:rsidR="003A7CBF">
        <w:rPr>
          <w:rFonts w:cs="Times New Roman"/>
        </w:rPr>
        <w:t>ar</w:t>
      </w:r>
      <w:r w:rsidR="003A173D" w:rsidRPr="00A22E02">
        <w:rPr>
          <w:rFonts w:cs="Times New Roman"/>
        </w:rPr>
        <w:t xml:space="preserve"> av hugtakinum móttøkustøðir</w:t>
      </w:r>
      <w:r w:rsidR="003619F7" w:rsidRPr="00A22E02">
        <w:rPr>
          <w:rFonts w:cs="Times New Roman"/>
        </w:rPr>
        <w:t>.</w:t>
      </w:r>
      <w:r w:rsidR="003773D9" w:rsidRPr="003773D9">
        <w:rPr>
          <w:rFonts w:cs="Times New Roman"/>
        </w:rPr>
        <w:t xml:space="preserve"> </w:t>
      </w:r>
    </w:p>
    <w:p w14:paraId="20A85154" w14:textId="3353F1EE" w:rsidR="000C0BD6" w:rsidRPr="00E50796" w:rsidRDefault="003773D9" w:rsidP="00E50796">
      <w:pPr>
        <w:pStyle w:val="Listeafsnit"/>
        <w:numPr>
          <w:ilvl w:val="0"/>
          <w:numId w:val="2"/>
        </w:numPr>
        <w:spacing w:after="160"/>
        <w:rPr>
          <w:rFonts w:cs="Times New Roman"/>
        </w:rPr>
      </w:pPr>
      <w:r w:rsidRPr="00EE6C19">
        <w:rPr>
          <w:rFonts w:cs="Times New Roman"/>
        </w:rPr>
        <w:t>Orkuendurvinna: ein</w:t>
      </w:r>
      <w:r w:rsidRPr="00CB4FF9">
        <w:rPr>
          <w:rFonts w:cs="Times New Roman"/>
        </w:rPr>
        <w:t xml:space="preserve"> og hvør viðgerð, har </w:t>
      </w:r>
      <w:r>
        <w:rPr>
          <w:rFonts w:cs="Times New Roman"/>
        </w:rPr>
        <w:t>burturkast,</w:t>
      </w:r>
      <w:r w:rsidRPr="00CB4FF9">
        <w:rPr>
          <w:rFonts w:cs="Times New Roman"/>
        </w:rPr>
        <w:t xml:space="preserve"> </w:t>
      </w:r>
      <w:r>
        <w:rPr>
          <w:rFonts w:cs="Times New Roman"/>
        </w:rPr>
        <w:t xml:space="preserve">ið ikki er egnað at </w:t>
      </w:r>
      <w:r w:rsidRPr="00CB4FF9">
        <w:rPr>
          <w:rFonts w:cs="Times New Roman"/>
        </w:rPr>
        <w:t>verða</w:t>
      </w:r>
      <w:r>
        <w:rPr>
          <w:rFonts w:cs="Times New Roman"/>
        </w:rPr>
        <w:t xml:space="preserve"> endurnýtt ella </w:t>
      </w:r>
      <w:proofErr w:type="spellStart"/>
      <w:r>
        <w:rPr>
          <w:rFonts w:cs="Times New Roman"/>
        </w:rPr>
        <w:t>endurvunni</w:t>
      </w:r>
      <w:proofErr w:type="spellEnd"/>
      <w:r>
        <w:rPr>
          <w:rFonts w:cs="Times New Roman"/>
        </w:rPr>
        <w:t>, verður brent</w:t>
      </w:r>
      <w:r w:rsidRPr="00CB4FF9">
        <w:rPr>
          <w:rFonts w:cs="Times New Roman"/>
        </w:rPr>
        <w:t xml:space="preserve">, </w:t>
      </w:r>
      <w:r>
        <w:rPr>
          <w:rFonts w:cs="Times New Roman"/>
        </w:rPr>
        <w:t xml:space="preserve">fyri at </w:t>
      </w:r>
      <w:r w:rsidRPr="00CB4FF9">
        <w:rPr>
          <w:rFonts w:cs="Times New Roman"/>
        </w:rPr>
        <w:t>endurvinna</w:t>
      </w:r>
      <w:r>
        <w:rPr>
          <w:rFonts w:cs="Times New Roman"/>
        </w:rPr>
        <w:t xml:space="preserve"> orku.</w:t>
      </w:r>
    </w:p>
    <w:p w14:paraId="47EB0DBA" w14:textId="69CFF68E" w:rsidR="00E72CD3" w:rsidRPr="00136322" w:rsidRDefault="00E72CD3">
      <w:pPr>
        <w:pStyle w:val="Listeafsnit"/>
        <w:numPr>
          <w:ilvl w:val="0"/>
          <w:numId w:val="2"/>
        </w:numPr>
        <w:spacing w:after="160"/>
        <w:rPr>
          <w:rFonts w:cs="Times New Roman"/>
        </w:rPr>
      </w:pPr>
      <w:r>
        <w:rPr>
          <w:rFonts w:cs="Times New Roman"/>
        </w:rPr>
        <w:t>Sl</w:t>
      </w:r>
      <w:r w:rsidR="00B21125">
        <w:rPr>
          <w:rFonts w:cs="Times New Roman"/>
        </w:rPr>
        <w:t>a</w:t>
      </w:r>
      <w:r>
        <w:rPr>
          <w:rFonts w:cs="Times New Roman"/>
        </w:rPr>
        <w:t>g av burturkasti sí nr.</w:t>
      </w:r>
      <w:r w:rsidR="000075D7">
        <w:rPr>
          <w:rFonts w:cs="Times New Roman"/>
        </w:rPr>
        <w:t xml:space="preserve"> </w:t>
      </w:r>
      <w:r w:rsidR="00E2071C">
        <w:rPr>
          <w:rFonts w:cs="Times New Roman"/>
        </w:rPr>
        <w:t xml:space="preserve">4 og </w:t>
      </w:r>
      <w:r w:rsidR="00C569B2">
        <w:rPr>
          <w:rFonts w:cs="Times New Roman"/>
        </w:rPr>
        <w:t>8</w:t>
      </w:r>
      <w:r w:rsidR="000075D7">
        <w:rPr>
          <w:rFonts w:cs="Times New Roman"/>
        </w:rPr>
        <w:t>.</w:t>
      </w:r>
    </w:p>
    <w:p w14:paraId="26C9BB10" w14:textId="682DBB94" w:rsidR="00624029" w:rsidRPr="0013632A" w:rsidRDefault="001613D3" w:rsidP="000545D5">
      <w:pPr>
        <w:pStyle w:val="Listeafsnit"/>
        <w:numPr>
          <w:ilvl w:val="0"/>
          <w:numId w:val="2"/>
        </w:numPr>
        <w:spacing w:after="160"/>
        <w:rPr>
          <w:rFonts w:cs="Times New Roman"/>
          <w:szCs w:val="24"/>
        </w:rPr>
      </w:pPr>
      <w:r>
        <w:rPr>
          <w:rFonts w:cs="Times New Roman"/>
        </w:rPr>
        <w:t>Ú</w:t>
      </w:r>
      <w:r w:rsidR="003B441E" w:rsidRPr="7C005B86">
        <w:rPr>
          <w:rFonts w:cs="Times New Roman"/>
        </w:rPr>
        <w:t>toyggj: Fugloy, Svínoy, Mykines, Hestur, Koltur, Skúvoy</w:t>
      </w:r>
      <w:r w:rsidR="00BB4E1D">
        <w:rPr>
          <w:rFonts w:cs="Times New Roman"/>
        </w:rPr>
        <w:t xml:space="preserve"> og </w:t>
      </w:r>
      <w:r w:rsidR="003B441E" w:rsidRPr="7C005B86">
        <w:rPr>
          <w:rFonts w:cs="Times New Roman"/>
        </w:rPr>
        <w:t>Stóra Dímun.</w:t>
      </w:r>
    </w:p>
    <w:p w14:paraId="393CAFCE" w14:textId="61C6F563" w:rsidR="00CB7441" w:rsidRPr="00E75D07" w:rsidRDefault="00BB0ED3" w:rsidP="54D6202F">
      <w:pPr>
        <w:pStyle w:val="Listeafsnit"/>
        <w:numPr>
          <w:ilvl w:val="0"/>
          <w:numId w:val="2"/>
        </w:numPr>
        <w:spacing w:after="160"/>
        <w:rPr>
          <w:rFonts w:eastAsia="Times New Roman" w:cs="Times New Roman"/>
          <w:i/>
          <w:iCs/>
        </w:rPr>
      </w:pPr>
      <w:r w:rsidRPr="00E75D07">
        <w:rPr>
          <w:rFonts w:cs="Times New Roman"/>
        </w:rPr>
        <w:t>Vandamikið burturkast</w:t>
      </w:r>
      <w:bookmarkStart w:id="5" w:name="_Hlk97890288"/>
      <w:r w:rsidR="00D5008B" w:rsidRPr="00E75D07">
        <w:rPr>
          <w:rFonts w:cs="Times New Roman"/>
        </w:rPr>
        <w:t xml:space="preserve">: </w:t>
      </w:r>
      <w:r w:rsidR="00E75D07">
        <w:rPr>
          <w:rFonts w:cs="Times New Roman"/>
        </w:rPr>
        <w:t>b</w:t>
      </w:r>
      <w:r w:rsidR="2ECCA512" w:rsidRPr="00E75D07">
        <w:rPr>
          <w:rFonts w:cs="Times New Roman"/>
        </w:rPr>
        <w:t>urturkast,</w:t>
      </w:r>
      <w:r w:rsidR="00EC4E23">
        <w:rPr>
          <w:rFonts w:cs="Times New Roman"/>
        </w:rPr>
        <w:t xml:space="preserve"> sum</w:t>
      </w:r>
      <w:r w:rsidR="2ECCA512" w:rsidRPr="00E75D07">
        <w:rPr>
          <w:rFonts w:cs="Times New Roman"/>
        </w:rPr>
        <w:t xml:space="preserve"> stendur á og er frámerkt sum vandamikið burturkast á lista yvir burturkast, </w:t>
      </w:r>
      <w:r w:rsidR="2ECCA512" w:rsidRPr="00E75D07">
        <w:rPr>
          <w:rFonts w:cs="Times New Roman"/>
          <w:i/>
          <w:iCs/>
        </w:rPr>
        <w:t>sí</w:t>
      </w:r>
      <w:r w:rsidR="00D5008B" w:rsidRPr="00E75D07">
        <w:rPr>
          <w:rFonts w:cs="Times New Roman"/>
        </w:rPr>
        <w:t xml:space="preserve"> </w:t>
      </w:r>
      <w:r w:rsidR="00D5008B" w:rsidRPr="00E75D07">
        <w:rPr>
          <w:rFonts w:cs="Times New Roman"/>
          <w:i/>
          <w:iCs/>
        </w:rPr>
        <w:t>Listi yvir vandamikið burturkast</w:t>
      </w:r>
      <w:r w:rsidR="00D5008B" w:rsidRPr="00E75D07">
        <w:rPr>
          <w:rFonts w:cs="Times New Roman"/>
        </w:rPr>
        <w:t>, sum</w:t>
      </w:r>
      <w:r w:rsidR="00F0272C">
        <w:rPr>
          <w:rFonts w:cs="Times New Roman"/>
        </w:rPr>
        <w:t xml:space="preserve"> kann heintast</w:t>
      </w:r>
      <w:r w:rsidR="00D5008B" w:rsidRPr="00E75D07">
        <w:rPr>
          <w:rFonts w:cs="Times New Roman"/>
        </w:rPr>
        <w:t xml:space="preserve"> á heimasíðuni hjá Umhvørvisstovuni</w:t>
      </w:r>
    </w:p>
    <w:p w14:paraId="6666EBEC" w14:textId="06D52016" w:rsidR="00AE1F25" w:rsidRPr="008877B1" w:rsidRDefault="00AE1F25" w:rsidP="008877B1">
      <w:pPr>
        <w:jc w:val="center"/>
        <w:rPr>
          <w:rFonts w:eastAsia="Times New Roman" w:cs="Times New Roman"/>
          <w:i/>
        </w:rPr>
      </w:pPr>
      <w:proofErr w:type="spellStart"/>
      <w:r w:rsidRPr="7F1745A2">
        <w:rPr>
          <w:rFonts w:eastAsia="Times New Roman" w:cs="Times New Roman"/>
          <w:i/>
          <w:iCs/>
        </w:rPr>
        <w:t>Burturkaststig</w:t>
      </w:r>
      <w:r w:rsidR="4986D0D4" w:rsidRPr="7F1745A2">
        <w:rPr>
          <w:rFonts w:eastAsia="Times New Roman" w:cs="Times New Roman"/>
          <w:i/>
          <w:iCs/>
        </w:rPr>
        <w:t>skipanin</w:t>
      </w:r>
      <w:proofErr w:type="spellEnd"/>
    </w:p>
    <w:p w14:paraId="1575B838" w14:textId="77777777" w:rsidR="00AE1F25" w:rsidRPr="008877B1" w:rsidRDefault="00AE1F25" w:rsidP="008877B1">
      <w:pPr>
        <w:jc w:val="center"/>
        <w:rPr>
          <w:rFonts w:eastAsia="Times New Roman" w:cs="Times New Roman"/>
          <w:i/>
          <w:szCs w:val="24"/>
        </w:rPr>
      </w:pPr>
    </w:p>
    <w:p w14:paraId="12764F15" w14:textId="689BCC8A" w:rsidR="00F17B1C" w:rsidRDefault="006C340B" w:rsidP="00F17B1C">
      <w:pPr>
        <w:rPr>
          <w:rFonts w:eastAsia="Times New Roman" w:cs="Times New Roman"/>
          <w:szCs w:val="24"/>
        </w:rPr>
      </w:pPr>
      <w:bookmarkStart w:id="6" w:name="_Hlk95742186"/>
      <w:r>
        <w:rPr>
          <w:rStyle w:val="TypografiFed"/>
          <w:rFonts w:eastAsia="Times New Roman" w:cs="Times New Roman"/>
          <w:szCs w:val="24"/>
        </w:rPr>
        <w:t xml:space="preserve">§ </w:t>
      </w:r>
      <w:r w:rsidR="00033741">
        <w:rPr>
          <w:rStyle w:val="TypografiFed"/>
          <w:rFonts w:eastAsia="Times New Roman" w:cs="Times New Roman"/>
          <w:szCs w:val="24"/>
        </w:rPr>
        <w:t>7</w:t>
      </w:r>
      <w:r>
        <w:rPr>
          <w:rStyle w:val="TypografiFed"/>
          <w:rFonts w:eastAsia="Times New Roman" w:cs="Times New Roman"/>
          <w:szCs w:val="24"/>
        </w:rPr>
        <w:t>.</w:t>
      </w:r>
      <w:r w:rsidR="008877B1" w:rsidRPr="008877B1">
        <w:rPr>
          <w:rFonts w:eastAsia="Times New Roman" w:cs="Times New Roman"/>
          <w:szCs w:val="24"/>
        </w:rPr>
        <w:t xml:space="preserve"> </w:t>
      </w:r>
      <w:bookmarkStart w:id="7" w:name="_Hlk97890238"/>
      <w:r w:rsidR="008877B1" w:rsidRPr="008877B1">
        <w:rPr>
          <w:rFonts w:cs="Times New Roman"/>
          <w:szCs w:val="24"/>
        </w:rPr>
        <w:t>Kommunan skal</w:t>
      </w:r>
      <w:r w:rsidR="008877B1" w:rsidRPr="008877B1">
        <w:rPr>
          <w:rFonts w:eastAsia="Times New Roman" w:cs="Times New Roman"/>
          <w:szCs w:val="24"/>
        </w:rPr>
        <w:t xml:space="preserve"> handfara burturkast</w:t>
      </w:r>
      <w:r w:rsidR="00A06F89">
        <w:rPr>
          <w:rFonts w:eastAsia="Times New Roman" w:cs="Times New Roman"/>
          <w:szCs w:val="24"/>
        </w:rPr>
        <w:t xml:space="preserve"> eftir</w:t>
      </w:r>
      <w:r w:rsidR="008877B1" w:rsidRPr="008877B1">
        <w:rPr>
          <w:rFonts w:eastAsia="Times New Roman" w:cs="Times New Roman"/>
          <w:szCs w:val="24"/>
        </w:rPr>
        <w:t xml:space="preserve"> hesi raðfesting</w:t>
      </w:r>
      <w:r w:rsidR="00B24A2E">
        <w:rPr>
          <w:rFonts w:eastAsia="Times New Roman" w:cs="Times New Roman"/>
          <w:szCs w:val="24"/>
        </w:rPr>
        <w:t>ini</w:t>
      </w:r>
      <w:r w:rsidR="008877B1" w:rsidRPr="008877B1">
        <w:rPr>
          <w:rFonts w:eastAsia="Times New Roman" w:cs="Times New Roman"/>
          <w:szCs w:val="24"/>
        </w:rPr>
        <w:t>:</w:t>
      </w:r>
    </w:p>
    <w:p w14:paraId="16B25A6A" w14:textId="7155BDDE" w:rsidR="00F17B1C" w:rsidRPr="008F54F6" w:rsidRDefault="00A24571" w:rsidP="008F54F6">
      <w:pPr>
        <w:pStyle w:val="Listeafsnit"/>
        <w:numPr>
          <w:ilvl w:val="0"/>
          <w:numId w:val="19"/>
        </w:numPr>
        <w:rPr>
          <w:rFonts w:eastAsia="Times New Roman" w:cs="Times New Roman"/>
          <w:color w:val="000000" w:themeColor="text1"/>
          <w:szCs w:val="24"/>
        </w:rPr>
      </w:pPr>
      <w:bookmarkStart w:id="8" w:name="_Hlk169798326"/>
      <w:r w:rsidRPr="008F54F6">
        <w:rPr>
          <w:rFonts w:eastAsia="Times New Roman" w:cs="Times New Roman"/>
          <w:color w:val="000000" w:themeColor="text1"/>
          <w:szCs w:val="24"/>
        </w:rPr>
        <w:t>E</w:t>
      </w:r>
      <w:r w:rsidR="008877B1" w:rsidRPr="008F54F6">
        <w:rPr>
          <w:rFonts w:eastAsia="Times New Roman" w:cs="Times New Roman"/>
          <w:color w:val="000000" w:themeColor="text1"/>
          <w:szCs w:val="24"/>
        </w:rPr>
        <w:t>ndurnýta</w:t>
      </w:r>
      <w:r w:rsidRPr="008F54F6">
        <w:rPr>
          <w:rFonts w:eastAsia="Times New Roman" w:cs="Times New Roman"/>
          <w:color w:val="000000" w:themeColor="text1"/>
          <w:szCs w:val="24"/>
        </w:rPr>
        <w:t>.</w:t>
      </w:r>
      <w:r w:rsidR="00F17B1C" w:rsidRPr="008F54F6">
        <w:rPr>
          <w:rFonts w:eastAsia="Times New Roman" w:cs="Times New Roman"/>
          <w:color w:val="000000" w:themeColor="text1"/>
          <w:szCs w:val="24"/>
        </w:rPr>
        <w:t xml:space="preserve"> </w:t>
      </w:r>
    </w:p>
    <w:p w14:paraId="5A2CDDB0" w14:textId="321ADBB5" w:rsidR="00F17B1C" w:rsidRPr="008F54F6" w:rsidRDefault="00A24571" w:rsidP="008F54F6">
      <w:pPr>
        <w:pStyle w:val="Listeafsnit"/>
        <w:numPr>
          <w:ilvl w:val="0"/>
          <w:numId w:val="19"/>
        </w:numPr>
        <w:rPr>
          <w:rFonts w:eastAsia="Times New Roman" w:cs="Times New Roman"/>
          <w:color w:val="000000" w:themeColor="text1"/>
          <w:szCs w:val="24"/>
        </w:rPr>
      </w:pPr>
      <w:r w:rsidRPr="008F54F6">
        <w:rPr>
          <w:rFonts w:eastAsia="Times New Roman" w:cs="Times New Roman"/>
          <w:color w:val="000000" w:themeColor="text1"/>
          <w:szCs w:val="24"/>
        </w:rPr>
        <w:t>E</w:t>
      </w:r>
      <w:r w:rsidR="008877B1" w:rsidRPr="008F54F6">
        <w:rPr>
          <w:rFonts w:eastAsia="Times New Roman" w:cs="Times New Roman"/>
          <w:color w:val="000000" w:themeColor="text1"/>
          <w:szCs w:val="24"/>
        </w:rPr>
        <w:t>ndurvinna</w:t>
      </w:r>
      <w:r w:rsidRPr="008F54F6">
        <w:rPr>
          <w:rFonts w:eastAsia="Times New Roman" w:cs="Times New Roman"/>
          <w:color w:val="000000" w:themeColor="text1"/>
          <w:szCs w:val="24"/>
        </w:rPr>
        <w:t>.</w:t>
      </w:r>
    </w:p>
    <w:p w14:paraId="337916F5" w14:textId="433F96AC" w:rsidR="00F17B1C" w:rsidRPr="008F54F6" w:rsidRDefault="00A24571" w:rsidP="008F54F6">
      <w:pPr>
        <w:pStyle w:val="Listeafsnit"/>
        <w:numPr>
          <w:ilvl w:val="0"/>
          <w:numId w:val="19"/>
        </w:numPr>
        <w:rPr>
          <w:rFonts w:eastAsia="Times New Roman" w:cs="Times New Roman"/>
          <w:color w:val="000000" w:themeColor="text1"/>
          <w:szCs w:val="24"/>
        </w:rPr>
      </w:pPr>
      <w:r w:rsidRPr="008F54F6">
        <w:rPr>
          <w:rFonts w:eastAsia="Times New Roman" w:cs="Times New Roman"/>
          <w:color w:val="000000" w:themeColor="text1"/>
          <w:szCs w:val="24"/>
        </w:rPr>
        <w:t>O</w:t>
      </w:r>
      <w:r w:rsidR="00161FB5" w:rsidRPr="008F54F6">
        <w:rPr>
          <w:rFonts w:eastAsia="Times New Roman" w:cs="Times New Roman"/>
          <w:color w:val="000000" w:themeColor="text1"/>
          <w:szCs w:val="24"/>
        </w:rPr>
        <w:t>rkuendurvinna</w:t>
      </w:r>
      <w:r w:rsidRPr="008F54F6">
        <w:rPr>
          <w:rFonts w:eastAsia="Times New Roman" w:cs="Times New Roman"/>
          <w:color w:val="000000" w:themeColor="text1"/>
          <w:szCs w:val="24"/>
        </w:rPr>
        <w:t>.</w:t>
      </w:r>
    </w:p>
    <w:p w14:paraId="5730EE16" w14:textId="5EDF2D0D" w:rsidR="008877B1" w:rsidRPr="008F54F6" w:rsidRDefault="00A24571" w:rsidP="008F54F6">
      <w:pPr>
        <w:pStyle w:val="Listeafsnit"/>
        <w:numPr>
          <w:ilvl w:val="0"/>
          <w:numId w:val="19"/>
        </w:numPr>
        <w:rPr>
          <w:rFonts w:eastAsia="Times New Roman" w:cs="Times New Roman"/>
          <w:color w:val="000000" w:themeColor="text1"/>
          <w:szCs w:val="24"/>
        </w:rPr>
      </w:pPr>
      <w:r w:rsidRPr="008F54F6">
        <w:rPr>
          <w:rFonts w:eastAsia="Times New Roman" w:cs="Times New Roman"/>
          <w:color w:val="000000" w:themeColor="text1"/>
          <w:szCs w:val="24"/>
        </w:rPr>
        <w:t>B</w:t>
      </w:r>
      <w:r w:rsidR="008877B1" w:rsidRPr="008F54F6">
        <w:rPr>
          <w:rFonts w:eastAsia="Times New Roman" w:cs="Times New Roman"/>
          <w:color w:val="000000" w:themeColor="text1"/>
          <w:szCs w:val="24"/>
        </w:rPr>
        <w:t>eina</w:t>
      </w:r>
      <w:r w:rsidR="00B24A2E" w:rsidRPr="008F54F6">
        <w:rPr>
          <w:rFonts w:eastAsia="Times New Roman" w:cs="Times New Roman"/>
          <w:color w:val="000000" w:themeColor="text1"/>
          <w:szCs w:val="24"/>
        </w:rPr>
        <w:t xml:space="preserve"> burtur</w:t>
      </w:r>
      <w:r w:rsidR="00CB10FC" w:rsidRPr="008F54F6">
        <w:rPr>
          <w:rFonts w:eastAsia="Times New Roman" w:cs="Times New Roman"/>
          <w:color w:val="000000" w:themeColor="text1"/>
          <w:szCs w:val="24"/>
        </w:rPr>
        <w:t>.</w:t>
      </w:r>
    </w:p>
    <w:bookmarkEnd w:id="8"/>
    <w:p w14:paraId="0B2A9E75" w14:textId="6CD63A2B" w:rsidR="008877B1" w:rsidRPr="008877B1" w:rsidRDefault="008877B1" w:rsidP="008877B1">
      <w:pPr>
        <w:rPr>
          <w:rFonts w:eastAsia="Times New Roman" w:cs="Times New Roman"/>
          <w:color w:val="000000" w:themeColor="text1"/>
          <w:szCs w:val="24"/>
        </w:rPr>
      </w:pPr>
      <w:r w:rsidRPr="008877B1">
        <w:rPr>
          <w:rFonts w:eastAsia="Times New Roman" w:cs="Times New Roman"/>
          <w:i/>
          <w:iCs/>
          <w:szCs w:val="24"/>
        </w:rPr>
        <w:t xml:space="preserve">Stk. 2. </w:t>
      </w:r>
      <w:r w:rsidRPr="008877B1">
        <w:rPr>
          <w:rFonts w:eastAsia="Times New Roman" w:cs="Times New Roman"/>
          <w:szCs w:val="24"/>
        </w:rPr>
        <w:t xml:space="preserve">Kommunan kann </w:t>
      </w:r>
      <w:r w:rsidRPr="008877B1">
        <w:rPr>
          <w:rFonts w:eastAsia="Times New Roman" w:cs="Times New Roman"/>
          <w:color w:val="000000" w:themeColor="text1"/>
          <w:szCs w:val="24"/>
        </w:rPr>
        <w:t>víkja frá</w:t>
      </w:r>
      <w:r w:rsidR="00A06F89">
        <w:rPr>
          <w:rFonts w:eastAsia="Times New Roman" w:cs="Times New Roman"/>
          <w:color w:val="000000" w:themeColor="text1"/>
          <w:szCs w:val="24"/>
        </w:rPr>
        <w:t xml:space="preserve"> raðfestingini eftir </w:t>
      </w:r>
      <w:r w:rsidRPr="008877B1">
        <w:rPr>
          <w:rFonts w:eastAsia="Times New Roman" w:cs="Times New Roman"/>
          <w:color w:val="000000" w:themeColor="text1"/>
          <w:szCs w:val="24"/>
        </w:rPr>
        <w:t xml:space="preserve">stk. 1, um tað er umhvørvisliga grundað, </w:t>
      </w:r>
      <w:r w:rsidR="00A06F89">
        <w:rPr>
          <w:rFonts w:eastAsia="Times New Roman" w:cs="Times New Roman"/>
          <w:color w:val="000000" w:themeColor="text1"/>
          <w:szCs w:val="24"/>
        </w:rPr>
        <w:t xml:space="preserve">t.d. </w:t>
      </w:r>
      <w:r w:rsidR="00D32CCE" w:rsidRPr="005E37D3">
        <w:rPr>
          <w:rFonts w:eastAsia="Times New Roman" w:cs="Times New Roman"/>
          <w:color w:val="000000" w:themeColor="text1"/>
          <w:szCs w:val="24"/>
        </w:rPr>
        <w:t>á eina</w:t>
      </w:r>
      <w:r w:rsidRPr="005E37D3">
        <w:rPr>
          <w:rFonts w:eastAsia="Times New Roman" w:cs="Times New Roman"/>
          <w:color w:val="000000" w:themeColor="text1"/>
          <w:szCs w:val="24"/>
        </w:rPr>
        <w:t xml:space="preserve"> lýsing</w:t>
      </w:r>
      <w:r w:rsidRPr="008877B1">
        <w:rPr>
          <w:rFonts w:eastAsia="Times New Roman" w:cs="Times New Roman"/>
          <w:color w:val="000000" w:themeColor="text1"/>
          <w:szCs w:val="24"/>
        </w:rPr>
        <w:t xml:space="preserve"> av </w:t>
      </w:r>
      <w:proofErr w:type="spellStart"/>
      <w:r w:rsidRPr="008877B1">
        <w:rPr>
          <w:rFonts w:eastAsia="Times New Roman" w:cs="Times New Roman"/>
          <w:color w:val="000000" w:themeColor="text1"/>
          <w:szCs w:val="24"/>
        </w:rPr>
        <w:t>lívsringrásini</w:t>
      </w:r>
      <w:proofErr w:type="spellEnd"/>
      <w:r w:rsidRPr="008877B1">
        <w:rPr>
          <w:rFonts w:eastAsia="Times New Roman" w:cs="Times New Roman"/>
          <w:color w:val="000000" w:themeColor="text1"/>
          <w:szCs w:val="24"/>
        </w:rPr>
        <w:t xml:space="preserve"> hjá burturkastinum. </w:t>
      </w:r>
    </w:p>
    <w:bookmarkEnd w:id="6"/>
    <w:bookmarkEnd w:id="7"/>
    <w:p w14:paraId="7AA33F02" w14:textId="77777777" w:rsidR="004C3B32" w:rsidRDefault="00AE1F25" w:rsidP="004C3B32">
      <w:pPr>
        <w:rPr>
          <w:rFonts w:eastAsia="Times New Roman" w:cs="Times New Roman"/>
          <w:i/>
          <w:iCs/>
          <w:color w:val="000000" w:themeColor="text1"/>
          <w:szCs w:val="24"/>
        </w:rPr>
      </w:pPr>
      <w:r w:rsidRPr="008877B1">
        <w:rPr>
          <w:rFonts w:eastAsia="Times New Roman" w:cs="Times New Roman"/>
          <w:i/>
          <w:iCs/>
          <w:color w:val="000000" w:themeColor="text1"/>
          <w:szCs w:val="24"/>
        </w:rPr>
        <w:t xml:space="preserve">  </w:t>
      </w:r>
    </w:p>
    <w:p w14:paraId="735AF3FD" w14:textId="4896FD4C" w:rsidR="00AE1F25" w:rsidRPr="004C3B32" w:rsidRDefault="00370E54" w:rsidP="004C3B32">
      <w:pPr>
        <w:jc w:val="center"/>
        <w:rPr>
          <w:rFonts w:eastAsia="Times New Roman" w:cs="Times New Roman"/>
          <w:i/>
          <w:iCs/>
          <w:color w:val="000000" w:themeColor="text1"/>
          <w:szCs w:val="24"/>
        </w:rPr>
      </w:pPr>
      <w:r w:rsidRPr="00627751">
        <w:rPr>
          <w:rFonts w:eastAsia="Times New Roman" w:cs="Times New Roman"/>
          <w:i/>
          <w:color w:val="000000" w:themeColor="text1"/>
          <w:szCs w:val="24"/>
        </w:rPr>
        <w:t>Land</w:t>
      </w:r>
      <w:r w:rsidR="00D80A43">
        <w:rPr>
          <w:rFonts w:eastAsia="Times New Roman" w:cs="Times New Roman"/>
          <w:i/>
          <w:color w:val="000000" w:themeColor="text1"/>
          <w:szCs w:val="24"/>
        </w:rPr>
        <w:t>sætlan fyri burturkast</w:t>
      </w:r>
    </w:p>
    <w:p w14:paraId="034F141F" w14:textId="77777777" w:rsidR="00AE1F25" w:rsidRPr="008877B1" w:rsidRDefault="00AE1F25" w:rsidP="008877B1">
      <w:pPr>
        <w:jc w:val="center"/>
        <w:rPr>
          <w:rFonts w:eastAsia="Times New Roman" w:cs="Times New Roman"/>
          <w:i/>
          <w:color w:val="000000" w:themeColor="text1"/>
          <w:szCs w:val="24"/>
        </w:rPr>
      </w:pPr>
    </w:p>
    <w:p w14:paraId="7C9E9794" w14:textId="50C8C60B" w:rsidR="008877B1" w:rsidRDefault="006C340B" w:rsidP="008877B1">
      <w:pPr>
        <w:rPr>
          <w:rFonts w:eastAsia="Times New Roman" w:cs="Times New Roman"/>
          <w:color w:val="000000" w:themeColor="text1"/>
        </w:rPr>
      </w:pPr>
      <w:r>
        <w:rPr>
          <w:rStyle w:val="TypografiFed"/>
          <w:rFonts w:eastAsia="Times New Roman" w:cs="Times New Roman"/>
          <w:szCs w:val="24"/>
        </w:rPr>
        <w:t xml:space="preserve">§ </w:t>
      </w:r>
      <w:r w:rsidR="00033741">
        <w:rPr>
          <w:rStyle w:val="TypografiFed"/>
          <w:rFonts w:eastAsia="Times New Roman" w:cs="Times New Roman"/>
          <w:szCs w:val="24"/>
        </w:rPr>
        <w:t>8</w:t>
      </w:r>
      <w:r>
        <w:rPr>
          <w:rStyle w:val="TypografiFed"/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</w:t>
      </w:r>
      <w:r w:rsidR="008877B1" w:rsidRPr="524E0052">
        <w:rPr>
          <w:rFonts w:eastAsia="Times New Roman" w:cs="Times New Roman"/>
          <w:color w:val="000000" w:themeColor="text1"/>
        </w:rPr>
        <w:t>Umhvørvisstovan ger</w:t>
      </w:r>
      <w:r w:rsidR="008877B1">
        <w:rPr>
          <w:rFonts w:eastAsia="Times New Roman" w:cs="Times New Roman"/>
          <w:color w:val="000000" w:themeColor="text1"/>
        </w:rPr>
        <w:t xml:space="preserve"> í samráð við kommunurnar</w:t>
      </w:r>
      <w:r w:rsidR="008877B1" w:rsidRPr="524E0052">
        <w:rPr>
          <w:rFonts w:eastAsia="Times New Roman" w:cs="Times New Roman"/>
          <w:color w:val="000000" w:themeColor="text1"/>
        </w:rPr>
        <w:t xml:space="preserve"> </w:t>
      </w:r>
      <w:r w:rsidR="008877B1" w:rsidRPr="00504FE9">
        <w:rPr>
          <w:rFonts w:eastAsia="Times New Roman" w:cs="Times New Roman"/>
          <w:color w:val="000000" w:themeColor="text1"/>
        </w:rPr>
        <w:t xml:space="preserve">eina </w:t>
      </w:r>
      <w:r w:rsidR="00096CA6">
        <w:rPr>
          <w:rFonts w:eastAsia="Times New Roman" w:cs="Times New Roman"/>
          <w:color w:val="000000" w:themeColor="text1"/>
        </w:rPr>
        <w:t xml:space="preserve">tíggju </w:t>
      </w:r>
      <w:r w:rsidR="008877B1" w:rsidRPr="00504FE9">
        <w:rPr>
          <w:rFonts w:eastAsia="Times New Roman" w:cs="Times New Roman"/>
          <w:color w:val="000000" w:themeColor="text1"/>
        </w:rPr>
        <w:t xml:space="preserve">ára </w:t>
      </w:r>
      <w:r w:rsidR="00370E54">
        <w:rPr>
          <w:rFonts w:eastAsia="Times New Roman" w:cs="Times New Roman"/>
          <w:color w:val="000000" w:themeColor="text1"/>
        </w:rPr>
        <w:t>lands</w:t>
      </w:r>
      <w:r w:rsidR="008877B1" w:rsidRPr="00504FE9">
        <w:rPr>
          <w:rFonts w:eastAsia="Times New Roman" w:cs="Times New Roman"/>
          <w:color w:val="000000" w:themeColor="text1"/>
        </w:rPr>
        <w:t>ætlan fyri fyribyrg</w:t>
      </w:r>
      <w:r w:rsidR="00096CA6">
        <w:rPr>
          <w:rFonts w:eastAsia="Times New Roman" w:cs="Times New Roman"/>
          <w:color w:val="000000" w:themeColor="text1"/>
        </w:rPr>
        <w:t>ing</w:t>
      </w:r>
      <w:r w:rsidR="008877B1" w:rsidRPr="524E0052">
        <w:rPr>
          <w:rFonts w:eastAsia="Times New Roman" w:cs="Times New Roman"/>
          <w:color w:val="000000" w:themeColor="text1"/>
        </w:rPr>
        <w:t xml:space="preserve"> og handfar</w:t>
      </w:r>
      <w:r w:rsidR="00951C4D">
        <w:rPr>
          <w:rFonts w:eastAsia="Times New Roman" w:cs="Times New Roman"/>
          <w:color w:val="000000" w:themeColor="text1"/>
        </w:rPr>
        <w:t>ing av</w:t>
      </w:r>
      <w:r w:rsidR="008877B1" w:rsidRPr="524E0052">
        <w:rPr>
          <w:rFonts w:eastAsia="Times New Roman" w:cs="Times New Roman"/>
          <w:color w:val="000000" w:themeColor="text1"/>
        </w:rPr>
        <w:t xml:space="preserve"> burturkast</w:t>
      </w:r>
      <w:r w:rsidR="00951C4D">
        <w:rPr>
          <w:rFonts w:eastAsia="Times New Roman" w:cs="Times New Roman"/>
          <w:color w:val="000000" w:themeColor="text1"/>
        </w:rPr>
        <w:t>i</w:t>
      </w:r>
      <w:r w:rsidR="008877B1" w:rsidRPr="524E0052">
        <w:rPr>
          <w:rFonts w:eastAsia="Times New Roman" w:cs="Times New Roman"/>
          <w:color w:val="000000" w:themeColor="text1"/>
        </w:rPr>
        <w:t xml:space="preserve">. </w:t>
      </w:r>
      <w:r w:rsidR="00370E54">
        <w:rPr>
          <w:rFonts w:eastAsia="Times New Roman" w:cs="Times New Roman"/>
          <w:color w:val="000000" w:themeColor="text1"/>
        </w:rPr>
        <w:t>Landsæ</w:t>
      </w:r>
      <w:r w:rsidR="008877B1" w:rsidRPr="524E0052">
        <w:rPr>
          <w:rFonts w:eastAsia="Times New Roman" w:cs="Times New Roman"/>
          <w:color w:val="000000" w:themeColor="text1"/>
        </w:rPr>
        <w:t xml:space="preserve">tlanin skal endurskoðast í minsta lagi </w:t>
      </w:r>
      <w:r w:rsidR="00951C4D">
        <w:rPr>
          <w:rFonts w:eastAsia="Times New Roman" w:cs="Times New Roman"/>
          <w:color w:val="000000" w:themeColor="text1"/>
        </w:rPr>
        <w:t>fimta</w:t>
      </w:r>
      <w:r w:rsidR="008877B1" w:rsidRPr="524E0052">
        <w:rPr>
          <w:rFonts w:eastAsia="Times New Roman" w:cs="Times New Roman"/>
          <w:color w:val="000000" w:themeColor="text1"/>
        </w:rPr>
        <w:t xml:space="preserve"> hvørt ár.</w:t>
      </w:r>
    </w:p>
    <w:p w14:paraId="6B29F14A" w14:textId="57FB681B" w:rsidR="008877B1" w:rsidRDefault="008877B1" w:rsidP="008877B1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i/>
          <w:color w:val="000000" w:themeColor="text1"/>
        </w:rPr>
        <w:t xml:space="preserve">Stk. 2. </w:t>
      </w:r>
      <w:r w:rsidR="00370E54">
        <w:rPr>
          <w:rFonts w:eastAsia="Times New Roman" w:cs="Times New Roman"/>
          <w:color w:val="000000" w:themeColor="text1"/>
        </w:rPr>
        <w:t xml:space="preserve">Landsætlanin </w:t>
      </w:r>
      <w:r>
        <w:rPr>
          <w:rFonts w:eastAsia="Times New Roman" w:cs="Times New Roman"/>
          <w:color w:val="000000" w:themeColor="text1"/>
        </w:rPr>
        <w:t>skal lýsa</w:t>
      </w:r>
      <w:r w:rsidR="004B40EC">
        <w:rPr>
          <w:rFonts w:eastAsia="Times New Roman" w:cs="Times New Roman"/>
          <w:color w:val="000000" w:themeColor="text1"/>
        </w:rPr>
        <w:t>:</w:t>
      </w:r>
    </w:p>
    <w:p w14:paraId="431A8CB5" w14:textId="0C107BEC" w:rsidR="008877B1" w:rsidRDefault="008877B1" w:rsidP="000545D5">
      <w:pPr>
        <w:pStyle w:val="Listeafsnit"/>
        <w:numPr>
          <w:ilvl w:val="0"/>
          <w:numId w:val="3"/>
        </w:numPr>
        <w:ind w:left="426" w:hanging="284"/>
        <w:rPr>
          <w:rFonts w:eastAsia="Times New Roman" w:cs="Times New Roman"/>
          <w:color w:val="000000" w:themeColor="text1"/>
        </w:rPr>
      </w:pPr>
      <w:proofErr w:type="spellStart"/>
      <w:r>
        <w:rPr>
          <w:rFonts w:eastAsia="Times New Roman" w:cs="Times New Roman"/>
          <w:color w:val="000000" w:themeColor="text1"/>
        </w:rPr>
        <w:t>burturkast</w:t>
      </w:r>
      <w:r w:rsidR="00951C4D">
        <w:rPr>
          <w:rFonts w:eastAsia="Times New Roman" w:cs="Times New Roman"/>
          <w:color w:val="000000" w:themeColor="text1"/>
        </w:rPr>
        <w:t>s</w:t>
      </w:r>
      <w:r>
        <w:rPr>
          <w:rFonts w:eastAsia="Times New Roman" w:cs="Times New Roman"/>
          <w:color w:val="000000" w:themeColor="text1"/>
        </w:rPr>
        <w:t>skipanina</w:t>
      </w:r>
      <w:proofErr w:type="spellEnd"/>
      <w:r>
        <w:rPr>
          <w:rFonts w:eastAsia="Times New Roman" w:cs="Times New Roman"/>
          <w:color w:val="000000" w:themeColor="text1"/>
        </w:rPr>
        <w:t>, sum hon er,</w:t>
      </w:r>
    </w:p>
    <w:p w14:paraId="6C94DA16" w14:textId="336E1887" w:rsidR="008877B1" w:rsidRDefault="008877B1" w:rsidP="000545D5">
      <w:pPr>
        <w:pStyle w:val="Listeafsnit"/>
        <w:numPr>
          <w:ilvl w:val="0"/>
          <w:numId w:val="3"/>
        </w:numPr>
        <w:ind w:left="426" w:hanging="284"/>
        <w:rPr>
          <w:rFonts w:eastAsia="Times New Roman" w:cs="Times New Roman"/>
          <w:color w:val="000000" w:themeColor="text1"/>
        </w:rPr>
      </w:pPr>
      <w:r w:rsidRPr="524E0052">
        <w:rPr>
          <w:rFonts w:eastAsia="Times New Roman" w:cs="Times New Roman"/>
          <w:color w:val="000000" w:themeColor="text1"/>
        </w:rPr>
        <w:t>málini fyri handfar</w:t>
      </w:r>
      <w:r w:rsidR="00951C4D">
        <w:rPr>
          <w:rFonts w:eastAsia="Times New Roman" w:cs="Times New Roman"/>
          <w:color w:val="000000" w:themeColor="text1"/>
        </w:rPr>
        <w:t>ing av</w:t>
      </w:r>
      <w:r w:rsidRPr="524E0052">
        <w:rPr>
          <w:rFonts w:eastAsia="Times New Roman" w:cs="Times New Roman"/>
          <w:color w:val="000000" w:themeColor="text1"/>
        </w:rPr>
        <w:t xml:space="preserve"> burturkast</w:t>
      </w:r>
      <w:r w:rsidR="00951C4D">
        <w:rPr>
          <w:rFonts w:eastAsia="Times New Roman" w:cs="Times New Roman"/>
          <w:color w:val="000000" w:themeColor="text1"/>
        </w:rPr>
        <w:t>i tey næstu</w:t>
      </w:r>
      <w:r w:rsidRPr="524E0052">
        <w:rPr>
          <w:rFonts w:eastAsia="Times New Roman" w:cs="Times New Roman"/>
          <w:color w:val="000000" w:themeColor="text1"/>
        </w:rPr>
        <w:t xml:space="preserve"> tíggju árini,</w:t>
      </w:r>
    </w:p>
    <w:p w14:paraId="257F7222" w14:textId="65B84682" w:rsidR="008877B1" w:rsidRDefault="008877B1" w:rsidP="000545D5">
      <w:pPr>
        <w:pStyle w:val="Listeafsnit"/>
        <w:numPr>
          <w:ilvl w:val="0"/>
          <w:numId w:val="3"/>
        </w:numPr>
        <w:ind w:left="426" w:hanging="284"/>
        <w:rPr>
          <w:rFonts w:asciiTheme="minorHAnsi" w:eastAsiaTheme="minorEastAsia" w:hAnsiTheme="minorHAnsi"/>
          <w:color w:val="000000" w:themeColor="text1"/>
          <w:szCs w:val="24"/>
        </w:rPr>
      </w:pPr>
      <w:r w:rsidRPr="524E0052">
        <w:rPr>
          <w:rFonts w:eastAsia="Times New Roman" w:cs="Times New Roman"/>
          <w:color w:val="000000" w:themeColor="text1"/>
        </w:rPr>
        <w:t>eina ætlan fyri handfar</w:t>
      </w:r>
      <w:r w:rsidR="00951C4D">
        <w:rPr>
          <w:rFonts w:eastAsia="Times New Roman" w:cs="Times New Roman"/>
          <w:color w:val="000000" w:themeColor="text1"/>
        </w:rPr>
        <w:t xml:space="preserve">ing, </w:t>
      </w:r>
      <w:r w:rsidR="00C117D8">
        <w:rPr>
          <w:rFonts w:eastAsia="Times New Roman" w:cs="Times New Roman"/>
          <w:color w:val="000000" w:themeColor="text1"/>
        </w:rPr>
        <w:t>bólk</w:t>
      </w:r>
      <w:r w:rsidR="001539CB">
        <w:rPr>
          <w:rFonts w:eastAsia="Times New Roman" w:cs="Times New Roman"/>
          <w:color w:val="000000" w:themeColor="text1"/>
        </w:rPr>
        <w:t>ing</w:t>
      </w:r>
      <w:r w:rsidR="00951C4D">
        <w:rPr>
          <w:rFonts w:eastAsia="Times New Roman" w:cs="Times New Roman"/>
          <w:color w:val="000000" w:themeColor="text1"/>
        </w:rPr>
        <w:t xml:space="preserve"> og skráseting av </w:t>
      </w:r>
      <w:r w:rsidRPr="524E0052">
        <w:rPr>
          <w:rFonts w:eastAsia="Times New Roman" w:cs="Times New Roman"/>
          <w:color w:val="000000" w:themeColor="text1"/>
        </w:rPr>
        <w:t>burturkast</w:t>
      </w:r>
      <w:r w:rsidR="00951C4D">
        <w:rPr>
          <w:rFonts w:eastAsia="Times New Roman" w:cs="Times New Roman"/>
          <w:color w:val="000000" w:themeColor="text1"/>
        </w:rPr>
        <w:t>i</w:t>
      </w:r>
      <w:r w:rsidR="004B40EC">
        <w:rPr>
          <w:rFonts w:eastAsia="Times New Roman" w:cs="Times New Roman"/>
          <w:color w:val="000000" w:themeColor="text1"/>
        </w:rPr>
        <w:t>,</w:t>
      </w:r>
    </w:p>
    <w:p w14:paraId="254A4ACF" w14:textId="2F390AC1" w:rsidR="008877B1" w:rsidRDefault="008877B1" w:rsidP="000545D5">
      <w:pPr>
        <w:pStyle w:val="Listeafsnit"/>
        <w:numPr>
          <w:ilvl w:val="0"/>
          <w:numId w:val="3"/>
        </w:numPr>
        <w:ind w:left="426" w:hanging="284"/>
        <w:rPr>
          <w:color w:val="000000" w:themeColor="text1"/>
        </w:rPr>
      </w:pPr>
      <w:r w:rsidRPr="524E0052">
        <w:rPr>
          <w:rFonts w:eastAsia="Times New Roman" w:cs="Times New Roman"/>
          <w:color w:val="000000" w:themeColor="text1"/>
        </w:rPr>
        <w:t xml:space="preserve">raðfestingar </w:t>
      </w:r>
      <w:r w:rsidR="00E605ED">
        <w:rPr>
          <w:rFonts w:eastAsia="Times New Roman" w:cs="Times New Roman"/>
          <w:color w:val="000000" w:themeColor="text1"/>
        </w:rPr>
        <w:t xml:space="preserve">við atliti </w:t>
      </w:r>
      <w:r w:rsidR="00E605ED" w:rsidRPr="005E37D3">
        <w:rPr>
          <w:rFonts w:eastAsia="Times New Roman" w:cs="Times New Roman"/>
          <w:color w:val="000000" w:themeColor="text1"/>
        </w:rPr>
        <w:t>at</w:t>
      </w:r>
      <w:r w:rsidRPr="005E37D3">
        <w:rPr>
          <w:rFonts w:eastAsia="Times New Roman" w:cs="Times New Roman"/>
          <w:color w:val="000000" w:themeColor="text1"/>
        </w:rPr>
        <w:t xml:space="preserve"> handfar</w:t>
      </w:r>
      <w:r w:rsidR="00E605ED" w:rsidRPr="005E37D3">
        <w:rPr>
          <w:rFonts w:eastAsia="Times New Roman" w:cs="Times New Roman"/>
          <w:color w:val="000000" w:themeColor="text1"/>
        </w:rPr>
        <w:t>ing</w:t>
      </w:r>
      <w:r w:rsidRPr="005E37D3">
        <w:rPr>
          <w:rFonts w:eastAsia="Times New Roman" w:cs="Times New Roman"/>
          <w:color w:val="000000" w:themeColor="text1"/>
        </w:rPr>
        <w:t xml:space="preserve"> </w:t>
      </w:r>
      <w:r w:rsidR="00E605ED" w:rsidRPr="005E37D3">
        <w:rPr>
          <w:rFonts w:eastAsia="Times New Roman" w:cs="Times New Roman"/>
          <w:color w:val="000000" w:themeColor="text1"/>
        </w:rPr>
        <w:t>av</w:t>
      </w:r>
      <w:r w:rsidR="00E605ED">
        <w:rPr>
          <w:rFonts w:eastAsia="Times New Roman" w:cs="Times New Roman"/>
          <w:color w:val="000000" w:themeColor="text1"/>
        </w:rPr>
        <w:t xml:space="preserve"> </w:t>
      </w:r>
      <w:r w:rsidRPr="524E0052">
        <w:rPr>
          <w:rFonts w:eastAsia="Times New Roman" w:cs="Times New Roman"/>
          <w:color w:val="000000" w:themeColor="text1"/>
        </w:rPr>
        <w:t>burturkast</w:t>
      </w:r>
      <w:r w:rsidR="00E605ED">
        <w:rPr>
          <w:rFonts w:eastAsia="Times New Roman" w:cs="Times New Roman"/>
          <w:color w:val="000000" w:themeColor="text1"/>
        </w:rPr>
        <w:t>i</w:t>
      </w:r>
      <w:r w:rsidRPr="524E0052">
        <w:rPr>
          <w:rFonts w:eastAsia="Times New Roman" w:cs="Times New Roman"/>
          <w:color w:val="000000" w:themeColor="text1"/>
        </w:rPr>
        <w:t>,</w:t>
      </w:r>
    </w:p>
    <w:p w14:paraId="2E24B37A" w14:textId="62F7E4E7" w:rsidR="008877B1" w:rsidRPr="00791822" w:rsidRDefault="008877B1" w:rsidP="000545D5">
      <w:pPr>
        <w:pStyle w:val="Listeafsnit"/>
        <w:numPr>
          <w:ilvl w:val="0"/>
          <w:numId w:val="3"/>
        </w:numPr>
        <w:ind w:left="426" w:hanging="284"/>
        <w:rPr>
          <w:color w:val="000000" w:themeColor="text1"/>
        </w:rPr>
      </w:pPr>
      <w:r w:rsidRPr="524E0052">
        <w:rPr>
          <w:rFonts w:eastAsia="Calibri" w:cs="Arial"/>
          <w:color w:val="000000" w:themeColor="text1"/>
        </w:rPr>
        <w:t xml:space="preserve">tørvin á at tillaga ella víðka </w:t>
      </w:r>
      <w:r w:rsidR="00C117D8">
        <w:rPr>
          <w:rFonts w:eastAsia="Calibri" w:cs="Arial"/>
          <w:color w:val="000000" w:themeColor="text1"/>
        </w:rPr>
        <w:t>bólk</w:t>
      </w:r>
      <w:r w:rsidR="00E605ED">
        <w:rPr>
          <w:rFonts w:eastAsia="Calibri" w:cs="Arial"/>
          <w:color w:val="000000" w:themeColor="text1"/>
        </w:rPr>
        <w:t>arnar</w:t>
      </w:r>
      <w:r w:rsidR="00E605ED" w:rsidRPr="524E0052">
        <w:rPr>
          <w:rFonts w:eastAsia="Calibri" w:cs="Arial"/>
          <w:color w:val="000000" w:themeColor="text1"/>
        </w:rPr>
        <w:t xml:space="preserve"> </w:t>
      </w:r>
      <w:r w:rsidRPr="00791822">
        <w:rPr>
          <w:rFonts w:eastAsia="Calibri" w:cs="Arial"/>
          <w:color w:val="000000" w:themeColor="text1"/>
        </w:rPr>
        <w:t xml:space="preserve">í §§ </w:t>
      </w:r>
      <w:r w:rsidR="002158E5" w:rsidRPr="00791822">
        <w:rPr>
          <w:rFonts w:eastAsia="Calibri" w:cs="Arial"/>
          <w:color w:val="000000" w:themeColor="text1"/>
        </w:rPr>
        <w:t>1</w:t>
      </w:r>
      <w:r w:rsidR="003F3616" w:rsidRPr="00791822">
        <w:rPr>
          <w:rFonts w:eastAsia="Calibri" w:cs="Arial"/>
          <w:color w:val="000000" w:themeColor="text1"/>
        </w:rPr>
        <w:t>4</w:t>
      </w:r>
      <w:r w:rsidRPr="00791822">
        <w:rPr>
          <w:rFonts w:eastAsia="Calibri" w:cs="Arial"/>
          <w:color w:val="000000" w:themeColor="text1"/>
        </w:rPr>
        <w:t xml:space="preserve">, </w:t>
      </w:r>
      <w:r w:rsidR="002158E5" w:rsidRPr="00791822">
        <w:rPr>
          <w:rFonts w:eastAsia="Calibri" w:cs="Arial"/>
          <w:color w:val="000000" w:themeColor="text1"/>
        </w:rPr>
        <w:t>1</w:t>
      </w:r>
      <w:r w:rsidR="003F3616" w:rsidRPr="00791822">
        <w:rPr>
          <w:rFonts w:eastAsia="Calibri" w:cs="Arial"/>
          <w:color w:val="000000" w:themeColor="text1"/>
        </w:rPr>
        <w:t>5</w:t>
      </w:r>
      <w:r w:rsidRPr="00791822">
        <w:rPr>
          <w:rFonts w:eastAsia="Calibri" w:cs="Arial"/>
          <w:color w:val="000000" w:themeColor="text1"/>
        </w:rPr>
        <w:t xml:space="preserve"> og </w:t>
      </w:r>
      <w:r w:rsidR="002158E5" w:rsidRPr="00791822">
        <w:rPr>
          <w:rFonts w:eastAsia="Calibri" w:cs="Arial"/>
          <w:color w:val="000000" w:themeColor="text1"/>
        </w:rPr>
        <w:t>1</w:t>
      </w:r>
      <w:r w:rsidR="003F3616" w:rsidRPr="00791822">
        <w:rPr>
          <w:rFonts w:eastAsia="Calibri" w:cs="Arial"/>
          <w:color w:val="000000" w:themeColor="text1"/>
        </w:rPr>
        <w:t>6</w:t>
      </w:r>
      <w:r w:rsidR="004B40EC" w:rsidRPr="00791822">
        <w:rPr>
          <w:rFonts w:eastAsia="Calibri" w:cs="Arial"/>
          <w:color w:val="000000" w:themeColor="text1"/>
        </w:rPr>
        <w:t xml:space="preserve"> og</w:t>
      </w:r>
    </w:p>
    <w:p w14:paraId="510625B6" w14:textId="62D5BDD5" w:rsidR="008877B1" w:rsidRDefault="008877B1" w:rsidP="000545D5">
      <w:pPr>
        <w:pStyle w:val="Listeafsnit"/>
        <w:numPr>
          <w:ilvl w:val="0"/>
          <w:numId w:val="3"/>
        </w:numPr>
        <w:ind w:left="426" w:hanging="284"/>
        <w:rPr>
          <w:rFonts w:eastAsia="Times New Roman" w:cs="Times New Roman"/>
          <w:color w:val="000000" w:themeColor="text1"/>
        </w:rPr>
      </w:pPr>
      <w:r w:rsidRPr="00F62E91">
        <w:rPr>
          <w:rFonts w:eastAsia="Times New Roman" w:cs="Times New Roman"/>
          <w:color w:val="000000" w:themeColor="text1"/>
        </w:rPr>
        <w:t>framtíðartørv</w:t>
      </w:r>
      <w:r w:rsidR="00E605ED">
        <w:rPr>
          <w:rFonts w:eastAsia="Times New Roman" w:cs="Times New Roman"/>
          <w:color w:val="000000" w:themeColor="text1"/>
        </w:rPr>
        <w:t>in við atliti</w:t>
      </w:r>
      <w:r>
        <w:rPr>
          <w:rFonts w:eastAsia="Times New Roman" w:cs="Times New Roman"/>
          <w:color w:val="000000" w:themeColor="text1"/>
        </w:rPr>
        <w:t xml:space="preserve"> </w:t>
      </w:r>
      <w:r w:rsidRPr="005E37D3">
        <w:rPr>
          <w:rFonts w:eastAsia="Times New Roman" w:cs="Times New Roman"/>
          <w:color w:val="000000" w:themeColor="text1"/>
        </w:rPr>
        <w:t>at handfar</w:t>
      </w:r>
      <w:r w:rsidR="00E605ED" w:rsidRPr="005E37D3">
        <w:rPr>
          <w:rFonts w:eastAsia="Times New Roman" w:cs="Times New Roman"/>
          <w:color w:val="000000" w:themeColor="text1"/>
        </w:rPr>
        <w:t>ing av</w:t>
      </w:r>
      <w:r w:rsidRPr="005E37D3">
        <w:rPr>
          <w:rFonts w:eastAsia="Times New Roman" w:cs="Times New Roman"/>
          <w:color w:val="000000" w:themeColor="text1"/>
        </w:rPr>
        <w:t xml:space="preserve"> burturkast</w:t>
      </w:r>
      <w:r w:rsidR="00E605ED" w:rsidRPr="005E37D3">
        <w:rPr>
          <w:rFonts w:eastAsia="Times New Roman" w:cs="Times New Roman"/>
          <w:color w:val="000000" w:themeColor="text1"/>
        </w:rPr>
        <w:t>i</w:t>
      </w:r>
      <w:r w:rsidRPr="00F62E91">
        <w:rPr>
          <w:rFonts w:eastAsia="Times New Roman" w:cs="Times New Roman"/>
          <w:color w:val="000000" w:themeColor="text1"/>
        </w:rPr>
        <w:t>.</w:t>
      </w:r>
    </w:p>
    <w:p w14:paraId="2A7AB01C" w14:textId="77777777" w:rsidR="00AE1F25" w:rsidRPr="008877B1" w:rsidRDefault="00AE1F25" w:rsidP="008877B1">
      <w:pPr>
        <w:rPr>
          <w:rFonts w:eastAsia="Times New Roman" w:cs="Times New Roman"/>
          <w:color w:val="000000" w:themeColor="text1"/>
          <w:szCs w:val="24"/>
        </w:rPr>
      </w:pPr>
    </w:p>
    <w:p w14:paraId="5204EA3C" w14:textId="31182294" w:rsidR="00AE1F25" w:rsidRPr="008877B1" w:rsidRDefault="00AE1F25" w:rsidP="00F17B1C">
      <w:pPr>
        <w:jc w:val="center"/>
        <w:rPr>
          <w:rFonts w:eastAsia="Times New Roman" w:cs="Times New Roman"/>
          <w:i/>
          <w:iCs/>
          <w:color w:val="000000" w:themeColor="text1"/>
          <w:szCs w:val="24"/>
        </w:rPr>
      </w:pPr>
      <w:r w:rsidRPr="008877B1">
        <w:rPr>
          <w:rFonts w:eastAsia="Times New Roman" w:cs="Times New Roman"/>
          <w:i/>
          <w:iCs/>
          <w:color w:val="000000" w:themeColor="text1"/>
          <w:szCs w:val="24"/>
        </w:rPr>
        <w:t>Kommunal</w:t>
      </w:r>
      <w:r w:rsidR="00E605ED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Pr="00627751">
        <w:rPr>
          <w:rFonts w:eastAsia="Times New Roman" w:cs="Times New Roman"/>
          <w:i/>
          <w:iCs/>
          <w:color w:val="000000" w:themeColor="text1"/>
          <w:szCs w:val="24"/>
        </w:rPr>
        <w:t>burturkast</w:t>
      </w:r>
      <w:r w:rsidR="00E605ED" w:rsidRPr="00627751">
        <w:rPr>
          <w:rFonts w:eastAsia="Times New Roman" w:cs="Times New Roman"/>
          <w:i/>
          <w:iCs/>
          <w:color w:val="000000" w:themeColor="text1"/>
          <w:szCs w:val="24"/>
        </w:rPr>
        <w:t>sætlan</w:t>
      </w:r>
    </w:p>
    <w:p w14:paraId="219AEAF2" w14:textId="77777777" w:rsidR="00AE1F25" w:rsidRPr="008877B1" w:rsidRDefault="00AE1F25" w:rsidP="00F17B1C">
      <w:pPr>
        <w:jc w:val="center"/>
        <w:rPr>
          <w:rFonts w:eastAsia="Times New Roman" w:cs="Times New Roman"/>
          <w:i/>
          <w:color w:val="000000" w:themeColor="text1"/>
          <w:szCs w:val="24"/>
        </w:rPr>
      </w:pPr>
    </w:p>
    <w:p w14:paraId="0037CF53" w14:textId="0EAD738C" w:rsidR="001A03E2" w:rsidRPr="001A03E2" w:rsidRDefault="0009070F" w:rsidP="001A03E2">
      <w:pPr>
        <w:rPr>
          <w:rFonts w:eastAsia="Times New Roman" w:cs="Times New Roman"/>
          <w:color w:val="000000" w:themeColor="text1"/>
        </w:rPr>
      </w:pPr>
      <w:r w:rsidRPr="00200988">
        <w:rPr>
          <w:rFonts w:eastAsia="Times New Roman" w:cs="Times New Roman"/>
          <w:b/>
          <w:bCs/>
          <w:color w:val="000000" w:themeColor="text1"/>
        </w:rPr>
        <w:t>§</w:t>
      </w:r>
      <w:r w:rsidR="00200988">
        <w:rPr>
          <w:rFonts w:eastAsia="Times New Roman" w:cs="Times New Roman"/>
          <w:b/>
          <w:bCs/>
          <w:color w:val="000000" w:themeColor="text1"/>
        </w:rPr>
        <w:t xml:space="preserve"> </w:t>
      </w:r>
      <w:r w:rsidR="00033741" w:rsidRPr="00200988">
        <w:rPr>
          <w:rFonts w:eastAsia="Times New Roman" w:cs="Times New Roman"/>
          <w:b/>
          <w:bCs/>
          <w:color w:val="000000" w:themeColor="text1"/>
        </w:rPr>
        <w:t>9</w:t>
      </w:r>
      <w:r w:rsidRPr="00200988">
        <w:rPr>
          <w:rFonts w:eastAsia="Times New Roman" w:cs="Times New Roman"/>
          <w:b/>
          <w:bCs/>
          <w:color w:val="000000" w:themeColor="text1"/>
        </w:rPr>
        <w:t>.</w:t>
      </w:r>
      <w:r w:rsidR="00AE1F25" w:rsidRPr="2D357036">
        <w:rPr>
          <w:rFonts w:eastAsia="Times New Roman" w:cs="Times New Roman"/>
          <w:color w:val="000000" w:themeColor="text1"/>
        </w:rPr>
        <w:t xml:space="preserve"> </w:t>
      </w:r>
      <w:r w:rsidR="00F17B1C" w:rsidRPr="2D357036">
        <w:rPr>
          <w:rFonts w:eastAsia="Times New Roman" w:cs="Times New Roman"/>
          <w:color w:val="000000" w:themeColor="text1"/>
        </w:rPr>
        <w:t>Kommunan</w:t>
      </w:r>
      <w:r w:rsidR="00990EFB" w:rsidRPr="2D357036">
        <w:rPr>
          <w:rFonts w:eastAsia="Times New Roman" w:cs="Times New Roman"/>
          <w:color w:val="000000" w:themeColor="text1"/>
        </w:rPr>
        <w:t xml:space="preserve"> skal</w:t>
      </w:r>
      <w:r w:rsidR="00001A89" w:rsidRPr="2D357036">
        <w:rPr>
          <w:rFonts w:eastAsia="Times New Roman" w:cs="Times New Roman"/>
          <w:color w:val="000000" w:themeColor="text1"/>
        </w:rPr>
        <w:t xml:space="preserve"> </w:t>
      </w:r>
      <w:r w:rsidR="00990EFB" w:rsidRPr="2D357036">
        <w:rPr>
          <w:rFonts w:eastAsia="Times New Roman" w:cs="Times New Roman"/>
          <w:color w:val="000000" w:themeColor="text1"/>
        </w:rPr>
        <w:t xml:space="preserve">gera </w:t>
      </w:r>
      <w:r w:rsidR="00F17B1C" w:rsidRPr="2D357036">
        <w:rPr>
          <w:rFonts w:eastAsia="Times New Roman" w:cs="Times New Roman"/>
          <w:color w:val="000000" w:themeColor="text1"/>
        </w:rPr>
        <w:t xml:space="preserve">eina </w:t>
      </w:r>
      <w:r w:rsidR="00E605ED" w:rsidRPr="2D357036">
        <w:rPr>
          <w:rFonts w:eastAsia="Times New Roman" w:cs="Times New Roman"/>
          <w:color w:val="000000" w:themeColor="text1"/>
        </w:rPr>
        <w:t xml:space="preserve">tíggju </w:t>
      </w:r>
      <w:r w:rsidR="00F17B1C" w:rsidRPr="2D357036">
        <w:rPr>
          <w:rFonts w:eastAsia="Times New Roman" w:cs="Times New Roman"/>
          <w:color w:val="000000" w:themeColor="text1"/>
        </w:rPr>
        <w:t>ára ætlan fyri fyribyrg</w:t>
      </w:r>
      <w:r w:rsidR="00E605ED" w:rsidRPr="2D357036">
        <w:rPr>
          <w:rFonts w:eastAsia="Times New Roman" w:cs="Times New Roman"/>
          <w:color w:val="000000" w:themeColor="text1"/>
        </w:rPr>
        <w:t>ing</w:t>
      </w:r>
      <w:r w:rsidR="00F17B1C" w:rsidRPr="2D357036">
        <w:rPr>
          <w:rFonts w:eastAsia="Times New Roman" w:cs="Times New Roman"/>
          <w:color w:val="000000" w:themeColor="text1"/>
        </w:rPr>
        <w:t xml:space="preserve"> og handfar</w:t>
      </w:r>
      <w:r w:rsidR="00E605ED" w:rsidRPr="2D357036">
        <w:rPr>
          <w:rFonts w:eastAsia="Times New Roman" w:cs="Times New Roman"/>
          <w:color w:val="000000" w:themeColor="text1"/>
        </w:rPr>
        <w:t>ing av</w:t>
      </w:r>
      <w:r w:rsidR="00F17B1C" w:rsidRPr="2D357036">
        <w:rPr>
          <w:rFonts w:eastAsia="Times New Roman" w:cs="Times New Roman"/>
          <w:color w:val="000000" w:themeColor="text1"/>
        </w:rPr>
        <w:t xml:space="preserve"> burturkast</w:t>
      </w:r>
      <w:r w:rsidR="00E605ED" w:rsidRPr="2D357036">
        <w:rPr>
          <w:rFonts w:eastAsia="Times New Roman" w:cs="Times New Roman"/>
          <w:color w:val="000000" w:themeColor="text1"/>
        </w:rPr>
        <w:t>i</w:t>
      </w:r>
      <w:r w:rsidR="009F4EA5" w:rsidRPr="2D357036">
        <w:rPr>
          <w:rFonts w:eastAsia="Times New Roman" w:cs="Times New Roman"/>
          <w:color w:val="000000" w:themeColor="text1"/>
        </w:rPr>
        <w:t>.</w:t>
      </w:r>
      <w:r w:rsidR="001A03E2" w:rsidRPr="001A03E2">
        <w:rPr>
          <w:rFonts w:eastAsia="Times New Roman" w:cs="Times New Roman"/>
          <w:color w:val="000000" w:themeColor="text1"/>
        </w:rPr>
        <w:t xml:space="preserve"> Ætlanin skal endurskoðast </w:t>
      </w:r>
      <w:r w:rsidR="00C03DF1">
        <w:rPr>
          <w:rFonts w:eastAsia="Times New Roman" w:cs="Times New Roman"/>
          <w:color w:val="000000" w:themeColor="text1"/>
        </w:rPr>
        <w:t xml:space="preserve">í minsta lagi </w:t>
      </w:r>
      <w:r w:rsidR="001A03E2" w:rsidRPr="001A03E2">
        <w:rPr>
          <w:rFonts w:eastAsia="Times New Roman" w:cs="Times New Roman"/>
          <w:color w:val="000000" w:themeColor="text1"/>
        </w:rPr>
        <w:t>fimta hvørt ár.</w:t>
      </w:r>
    </w:p>
    <w:p w14:paraId="78196683" w14:textId="1FED696E" w:rsidR="001A03E2" w:rsidRPr="001A03E2" w:rsidRDefault="001A03E2" w:rsidP="001A03E2">
      <w:pPr>
        <w:rPr>
          <w:rFonts w:eastAsia="Times New Roman" w:cs="Times New Roman"/>
          <w:color w:val="000000" w:themeColor="text1"/>
        </w:rPr>
      </w:pPr>
      <w:r w:rsidRPr="00766514">
        <w:rPr>
          <w:rFonts w:eastAsia="Times New Roman" w:cs="Times New Roman"/>
          <w:i/>
          <w:iCs/>
          <w:color w:val="000000" w:themeColor="text1"/>
        </w:rPr>
        <w:t>Stk. 2</w:t>
      </w:r>
      <w:r w:rsidR="00220E7F">
        <w:rPr>
          <w:rFonts w:eastAsia="Times New Roman" w:cs="Times New Roman"/>
          <w:i/>
          <w:iCs/>
          <w:color w:val="000000" w:themeColor="text1"/>
        </w:rPr>
        <w:t>.</w:t>
      </w:r>
      <w:r w:rsidRPr="001A03E2">
        <w:rPr>
          <w:rFonts w:eastAsia="Times New Roman" w:cs="Times New Roman"/>
          <w:color w:val="000000" w:themeColor="text1"/>
        </w:rPr>
        <w:t xml:space="preserve"> Tann kommunala burturkast</w:t>
      </w:r>
      <w:r w:rsidR="00FE79C4">
        <w:rPr>
          <w:rFonts w:eastAsia="Times New Roman" w:cs="Times New Roman"/>
          <w:color w:val="000000" w:themeColor="text1"/>
        </w:rPr>
        <w:t>s</w:t>
      </w:r>
      <w:r w:rsidRPr="001A03E2">
        <w:rPr>
          <w:rFonts w:eastAsia="Times New Roman" w:cs="Times New Roman"/>
          <w:color w:val="000000" w:themeColor="text1"/>
        </w:rPr>
        <w:t>ætlanin skal innihalda:</w:t>
      </w:r>
    </w:p>
    <w:p w14:paraId="017E94C0" w14:textId="02B16659" w:rsidR="001A03E2" w:rsidRPr="001A03E2" w:rsidRDefault="001A03E2" w:rsidP="001A03E2">
      <w:pPr>
        <w:rPr>
          <w:rFonts w:eastAsia="Times New Roman" w:cs="Times New Roman"/>
          <w:color w:val="000000" w:themeColor="text1"/>
        </w:rPr>
      </w:pPr>
      <w:r w:rsidRPr="001A03E2">
        <w:rPr>
          <w:rFonts w:eastAsia="Times New Roman" w:cs="Times New Roman"/>
          <w:color w:val="000000" w:themeColor="text1"/>
        </w:rPr>
        <w:t>1.</w:t>
      </w:r>
      <w:r w:rsidR="00375500">
        <w:rPr>
          <w:rFonts w:eastAsia="Times New Roman" w:cs="Times New Roman"/>
          <w:color w:val="000000" w:themeColor="text1"/>
        </w:rPr>
        <w:t xml:space="preserve"> </w:t>
      </w:r>
      <w:r w:rsidR="00981402">
        <w:rPr>
          <w:rFonts w:eastAsia="Times New Roman" w:cs="Times New Roman"/>
          <w:color w:val="000000" w:themeColor="text1"/>
        </w:rPr>
        <w:t>e</w:t>
      </w:r>
      <w:r w:rsidRPr="001A03E2">
        <w:rPr>
          <w:rFonts w:eastAsia="Times New Roman" w:cs="Times New Roman"/>
          <w:color w:val="000000" w:themeColor="text1"/>
        </w:rPr>
        <w:t>ina kortlegging, ið lýsir verandi støðu viðv. burturkasti sbr. §10</w:t>
      </w:r>
      <w:r w:rsidR="00981402">
        <w:rPr>
          <w:rFonts w:eastAsia="Times New Roman" w:cs="Times New Roman"/>
          <w:color w:val="000000" w:themeColor="text1"/>
        </w:rPr>
        <w:t>,</w:t>
      </w:r>
    </w:p>
    <w:p w14:paraId="701D2D7D" w14:textId="00887223" w:rsidR="001A03E2" w:rsidRPr="001A03E2" w:rsidRDefault="001A03E2" w:rsidP="001A03E2">
      <w:pPr>
        <w:rPr>
          <w:rFonts w:eastAsia="Times New Roman" w:cs="Times New Roman"/>
          <w:color w:val="000000" w:themeColor="text1"/>
        </w:rPr>
      </w:pPr>
      <w:r w:rsidRPr="001A03E2">
        <w:rPr>
          <w:rFonts w:eastAsia="Times New Roman" w:cs="Times New Roman"/>
          <w:color w:val="000000" w:themeColor="text1"/>
        </w:rPr>
        <w:t>2.</w:t>
      </w:r>
      <w:r w:rsidR="00375500">
        <w:rPr>
          <w:rFonts w:eastAsia="Times New Roman" w:cs="Times New Roman"/>
          <w:color w:val="000000" w:themeColor="text1"/>
        </w:rPr>
        <w:t xml:space="preserve"> </w:t>
      </w:r>
      <w:r w:rsidR="00981402">
        <w:rPr>
          <w:rFonts w:eastAsia="Times New Roman" w:cs="Times New Roman"/>
          <w:color w:val="000000" w:themeColor="text1"/>
        </w:rPr>
        <w:t>e</w:t>
      </w:r>
      <w:r w:rsidRPr="001A03E2">
        <w:rPr>
          <w:rFonts w:eastAsia="Times New Roman" w:cs="Times New Roman"/>
          <w:color w:val="000000" w:themeColor="text1"/>
        </w:rPr>
        <w:t>ina lýsing av yvirskipaðu málsetningum hjá kommununi og</w:t>
      </w:r>
    </w:p>
    <w:p w14:paraId="2A6706E7" w14:textId="498999A3" w:rsidR="001A03E2" w:rsidRPr="00FF6494" w:rsidRDefault="001A03E2" w:rsidP="001A03E2">
      <w:pPr>
        <w:rPr>
          <w:rFonts w:eastAsia="Times New Roman" w:cs="Times New Roman"/>
          <w:color w:val="000000" w:themeColor="text1"/>
        </w:rPr>
      </w:pPr>
      <w:r w:rsidRPr="54D6202F">
        <w:rPr>
          <w:rFonts w:eastAsia="Times New Roman" w:cs="Times New Roman"/>
          <w:color w:val="000000" w:themeColor="text1"/>
        </w:rPr>
        <w:t>3.</w:t>
      </w:r>
      <w:r w:rsidR="00375500" w:rsidRPr="54D6202F">
        <w:rPr>
          <w:rFonts w:eastAsia="Times New Roman" w:cs="Times New Roman"/>
          <w:color w:val="000000" w:themeColor="text1"/>
        </w:rPr>
        <w:t xml:space="preserve"> </w:t>
      </w:r>
      <w:r w:rsidR="004974E5">
        <w:rPr>
          <w:rFonts w:eastAsia="Times New Roman" w:cs="Times New Roman"/>
          <w:color w:val="000000" w:themeColor="text1"/>
        </w:rPr>
        <w:t>e</w:t>
      </w:r>
      <w:r w:rsidR="009F4EA5" w:rsidRPr="54D6202F">
        <w:rPr>
          <w:rFonts w:eastAsia="Times New Roman" w:cs="Times New Roman"/>
          <w:color w:val="000000" w:themeColor="text1"/>
        </w:rPr>
        <w:t>in</w:t>
      </w:r>
      <w:r w:rsidR="004974E5">
        <w:rPr>
          <w:rFonts w:eastAsia="Times New Roman" w:cs="Times New Roman"/>
          <w:color w:val="000000" w:themeColor="text1"/>
        </w:rPr>
        <w:t>a</w:t>
      </w:r>
      <w:r w:rsidR="6C1DC6FD" w:rsidRPr="54D6202F">
        <w:rPr>
          <w:rFonts w:eastAsia="Times New Roman" w:cs="Times New Roman"/>
          <w:color w:val="000000" w:themeColor="text1"/>
        </w:rPr>
        <w:t xml:space="preserve"> </w:t>
      </w:r>
      <w:r w:rsidR="3282605B" w:rsidRPr="54D6202F">
        <w:rPr>
          <w:rFonts w:eastAsia="Times New Roman" w:cs="Times New Roman"/>
          <w:color w:val="000000" w:themeColor="text1"/>
        </w:rPr>
        <w:t>lýsing av ætl</w:t>
      </w:r>
      <w:r w:rsidR="28D51E80" w:rsidRPr="54D6202F">
        <w:rPr>
          <w:rFonts w:eastAsia="Times New Roman" w:cs="Times New Roman"/>
          <w:color w:val="000000" w:themeColor="text1"/>
        </w:rPr>
        <w:t>an</w:t>
      </w:r>
      <w:r w:rsidR="3282605B" w:rsidRPr="54D6202F">
        <w:rPr>
          <w:rFonts w:eastAsia="Times New Roman" w:cs="Times New Roman"/>
          <w:color w:val="000000" w:themeColor="text1"/>
        </w:rPr>
        <w:t>ini</w:t>
      </w:r>
      <w:r w:rsidR="009F4EA5" w:rsidRPr="54D6202F">
        <w:rPr>
          <w:rFonts w:eastAsia="Times New Roman" w:cs="Times New Roman"/>
          <w:color w:val="000000" w:themeColor="text1"/>
        </w:rPr>
        <w:t xml:space="preserve"> </w:t>
      </w:r>
      <w:r w:rsidR="463A319F" w:rsidRPr="54D6202F">
        <w:rPr>
          <w:rFonts w:eastAsia="Times New Roman" w:cs="Times New Roman"/>
          <w:color w:val="000000" w:themeColor="text1"/>
        </w:rPr>
        <w:t>sbr</w:t>
      </w:r>
      <w:r w:rsidR="26E0EA26" w:rsidRPr="54D6202F">
        <w:rPr>
          <w:rFonts w:eastAsia="Times New Roman" w:cs="Times New Roman"/>
          <w:color w:val="000000" w:themeColor="text1"/>
        </w:rPr>
        <w:t>t</w:t>
      </w:r>
      <w:r w:rsidR="463A319F" w:rsidRPr="54D6202F">
        <w:rPr>
          <w:rFonts w:eastAsia="Times New Roman" w:cs="Times New Roman"/>
          <w:color w:val="000000" w:themeColor="text1"/>
        </w:rPr>
        <w:t>. § 11</w:t>
      </w:r>
      <w:r w:rsidRPr="54D6202F">
        <w:rPr>
          <w:rFonts w:eastAsia="Times New Roman" w:cs="Times New Roman"/>
          <w:color w:val="000000" w:themeColor="text1"/>
        </w:rPr>
        <w:t xml:space="preserve"> við serligum denti á tey fyrstu fimm árini</w:t>
      </w:r>
      <w:r w:rsidR="0CAF4226" w:rsidRPr="54D6202F">
        <w:rPr>
          <w:rFonts w:eastAsia="Times New Roman" w:cs="Times New Roman"/>
          <w:color w:val="000000" w:themeColor="text1"/>
        </w:rPr>
        <w:t>.</w:t>
      </w:r>
    </w:p>
    <w:p w14:paraId="1F0E7B19" w14:textId="71F27494" w:rsidR="001A03E2" w:rsidRPr="000E74A3" w:rsidRDefault="001A03E2" w:rsidP="001A03E2">
      <w:pPr>
        <w:rPr>
          <w:rFonts w:eastAsia="Times New Roman" w:cs="Times New Roman"/>
          <w:color w:val="000000" w:themeColor="text1"/>
        </w:rPr>
      </w:pPr>
      <w:r w:rsidRPr="00981402">
        <w:rPr>
          <w:rFonts w:eastAsia="Times New Roman" w:cs="Times New Roman"/>
          <w:i/>
          <w:iCs/>
          <w:color w:val="000000" w:themeColor="text1"/>
        </w:rPr>
        <w:t>Stk. 3</w:t>
      </w:r>
      <w:r w:rsidR="00220E7F">
        <w:rPr>
          <w:rFonts w:eastAsia="Times New Roman" w:cs="Times New Roman"/>
          <w:i/>
          <w:iCs/>
          <w:color w:val="000000" w:themeColor="text1"/>
        </w:rPr>
        <w:t>.</w:t>
      </w:r>
      <w:r w:rsidRPr="001A03E2">
        <w:rPr>
          <w:rFonts w:eastAsia="Times New Roman" w:cs="Times New Roman"/>
          <w:color w:val="000000" w:themeColor="text1"/>
        </w:rPr>
        <w:t xml:space="preserve"> Tann kommunala </w:t>
      </w:r>
      <w:proofErr w:type="spellStart"/>
      <w:r w:rsidRPr="001A03E2">
        <w:rPr>
          <w:rFonts w:eastAsia="Times New Roman" w:cs="Times New Roman"/>
          <w:color w:val="000000" w:themeColor="text1"/>
        </w:rPr>
        <w:t>burturkastætlanin</w:t>
      </w:r>
      <w:proofErr w:type="spellEnd"/>
      <w:r w:rsidRPr="001A03E2">
        <w:rPr>
          <w:rFonts w:eastAsia="Times New Roman" w:cs="Times New Roman"/>
          <w:color w:val="000000" w:themeColor="text1"/>
        </w:rPr>
        <w:t xml:space="preserve"> skal gerast við støði í og ikki vera í ósamsvari við</w:t>
      </w:r>
      <w:r w:rsidR="00D80A43">
        <w:rPr>
          <w:rFonts w:eastAsia="Times New Roman" w:cs="Times New Roman"/>
          <w:color w:val="000000" w:themeColor="text1"/>
        </w:rPr>
        <w:t xml:space="preserve"> landsætlanini fyri burturkast, </w:t>
      </w:r>
      <w:r w:rsidRPr="001A03E2">
        <w:rPr>
          <w:rFonts w:eastAsia="Times New Roman" w:cs="Times New Roman"/>
          <w:color w:val="000000" w:themeColor="text1"/>
        </w:rPr>
        <w:t>sbr. §</w:t>
      </w:r>
      <w:r w:rsidR="00791822">
        <w:rPr>
          <w:rFonts w:eastAsia="Times New Roman" w:cs="Times New Roman"/>
          <w:color w:val="000000" w:themeColor="text1"/>
        </w:rPr>
        <w:t xml:space="preserve"> </w:t>
      </w:r>
      <w:r w:rsidRPr="001A03E2">
        <w:rPr>
          <w:rFonts w:eastAsia="Times New Roman" w:cs="Times New Roman"/>
          <w:color w:val="000000" w:themeColor="text1"/>
        </w:rPr>
        <w:t>8.</w:t>
      </w:r>
    </w:p>
    <w:p w14:paraId="05B78E4B" w14:textId="7D6F46E0" w:rsidR="7F93CF07" w:rsidRDefault="7F93CF07" w:rsidP="54D6202F">
      <w:pPr>
        <w:rPr>
          <w:rFonts w:eastAsia="Times New Roman" w:cs="Times New Roman"/>
          <w:color w:val="000000" w:themeColor="text1"/>
        </w:rPr>
      </w:pPr>
      <w:r w:rsidRPr="00BD4057">
        <w:rPr>
          <w:rFonts w:eastAsia="Times New Roman" w:cs="Times New Roman"/>
          <w:i/>
          <w:iCs/>
          <w:color w:val="000000" w:themeColor="text1"/>
        </w:rPr>
        <w:t>S</w:t>
      </w:r>
      <w:r w:rsidR="366B4F1F" w:rsidRPr="00BD4057">
        <w:rPr>
          <w:rFonts w:eastAsia="Times New Roman" w:cs="Times New Roman"/>
          <w:i/>
          <w:iCs/>
          <w:color w:val="000000" w:themeColor="text1"/>
        </w:rPr>
        <w:t>tk. 4</w:t>
      </w:r>
      <w:r w:rsidR="00220E7F">
        <w:rPr>
          <w:rFonts w:eastAsia="Times New Roman" w:cs="Times New Roman"/>
          <w:i/>
          <w:iCs/>
          <w:color w:val="000000" w:themeColor="text1"/>
        </w:rPr>
        <w:t>.</w:t>
      </w:r>
      <w:r w:rsidR="366B4F1F" w:rsidRPr="00BD4057">
        <w:rPr>
          <w:rFonts w:eastAsia="Times New Roman" w:cs="Times New Roman"/>
          <w:color w:val="000000" w:themeColor="text1"/>
        </w:rPr>
        <w:t xml:space="preserve"> Kommunustýr</w:t>
      </w:r>
      <w:r w:rsidR="0054678B" w:rsidRPr="00BD4057">
        <w:rPr>
          <w:rFonts w:eastAsia="Times New Roman" w:cs="Times New Roman"/>
          <w:color w:val="000000" w:themeColor="text1"/>
        </w:rPr>
        <w:t xml:space="preserve">ið skal </w:t>
      </w:r>
      <w:r w:rsidR="366B4F1F" w:rsidRPr="00BD4057">
        <w:rPr>
          <w:rFonts w:eastAsia="Times New Roman" w:cs="Times New Roman"/>
          <w:color w:val="000000" w:themeColor="text1"/>
        </w:rPr>
        <w:t>samtykkja kommunalu</w:t>
      </w:r>
      <w:r w:rsidR="02721A17" w:rsidRPr="00BD4057">
        <w:rPr>
          <w:rFonts w:eastAsia="Times New Roman" w:cs="Times New Roman"/>
          <w:color w:val="000000" w:themeColor="text1"/>
        </w:rPr>
        <w:t xml:space="preserve"> </w:t>
      </w:r>
      <w:r w:rsidR="366B4F1F" w:rsidRPr="00BD4057">
        <w:rPr>
          <w:rFonts w:eastAsia="Times New Roman" w:cs="Times New Roman"/>
          <w:color w:val="000000" w:themeColor="text1"/>
        </w:rPr>
        <w:t>burturkast</w:t>
      </w:r>
      <w:r w:rsidR="00766514">
        <w:rPr>
          <w:rFonts w:eastAsia="Times New Roman" w:cs="Times New Roman"/>
          <w:color w:val="000000" w:themeColor="text1"/>
        </w:rPr>
        <w:t>s</w:t>
      </w:r>
      <w:r w:rsidR="366B4F1F" w:rsidRPr="00BD4057">
        <w:rPr>
          <w:rFonts w:eastAsia="Times New Roman" w:cs="Times New Roman"/>
          <w:color w:val="000000" w:themeColor="text1"/>
        </w:rPr>
        <w:t>ætlani</w:t>
      </w:r>
      <w:r w:rsidR="001A5D7B" w:rsidRPr="00BD4057">
        <w:rPr>
          <w:rFonts w:eastAsia="Times New Roman" w:cs="Times New Roman"/>
          <w:color w:val="000000" w:themeColor="text1"/>
        </w:rPr>
        <w:t>na</w:t>
      </w:r>
      <w:r w:rsidR="00986AA8" w:rsidRPr="00BD4057">
        <w:rPr>
          <w:rFonts w:eastAsia="Times New Roman" w:cs="Times New Roman"/>
          <w:color w:val="000000" w:themeColor="text1"/>
        </w:rPr>
        <w:t>.</w:t>
      </w:r>
      <w:r w:rsidR="366B4F1F" w:rsidRPr="00BD4057">
        <w:rPr>
          <w:rFonts w:eastAsia="Times New Roman" w:cs="Times New Roman"/>
          <w:color w:val="000000" w:themeColor="text1"/>
        </w:rPr>
        <w:t xml:space="preserve"> </w:t>
      </w:r>
    </w:p>
    <w:p w14:paraId="4B65E726" w14:textId="77777777" w:rsidR="00766514" w:rsidRPr="00BD4057" w:rsidRDefault="00766514" w:rsidP="54D6202F">
      <w:pPr>
        <w:rPr>
          <w:rFonts w:eastAsia="Times New Roman" w:cs="Times New Roman"/>
          <w:color w:val="000000" w:themeColor="text1"/>
        </w:rPr>
      </w:pPr>
    </w:p>
    <w:p w14:paraId="2017754D" w14:textId="693975BD" w:rsidR="00F17B1C" w:rsidRDefault="009F38BA" w:rsidP="00F17B1C">
      <w:pPr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000000" w:themeColor="text1"/>
          <w:szCs w:val="24"/>
        </w:rPr>
        <w:t>§ 10</w:t>
      </w:r>
      <w:r w:rsidR="0009070F">
        <w:rPr>
          <w:rFonts w:eastAsia="Times New Roman" w:cs="Times New Roman"/>
          <w:b/>
          <w:bCs/>
          <w:color w:val="000000" w:themeColor="text1"/>
          <w:szCs w:val="24"/>
        </w:rPr>
        <w:t>.</w:t>
      </w:r>
      <w:r w:rsidR="0009070F" w:rsidRPr="008877B1">
        <w:rPr>
          <w:rFonts w:eastAsia="Times New Roman" w:cs="Times New Roman"/>
          <w:color w:val="000000" w:themeColor="text1"/>
          <w:szCs w:val="24"/>
        </w:rPr>
        <w:t xml:space="preserve"> </w:t>
      </w:r>
      <w:r w:rsidR="00AE1F25" w:rsidRPr="008877B1">
        <w:rPr>
          <w:rFonts w:eastAsia="Times New Roman" w:cs="Times New Roman"/>
          <w:szCs w:val="24"/>
        </w:rPr>
        <w:t xml:space="preserve"> </w:t>
      </w:r>
      <w:proofErr w:type="spellStart"/>
      <w:r w:rsidR="00F17B1C">
        <w:rPr>
          <w:rFonts w:eastAsia="Times New Roman" w:cs="Times New Roman"/>
        </w:rPr>
        <w:t>Kortleggingin</w:t>
      </w:r>
      <w:proofErr w:type="spellEnd"/>
      <w:r w:rsidR="00F17B1C">
        <w:rPr>
          <w:rFonts w:eastAsia="Times New Roman" w:cs="Times New Roman"/>
        </w:rPr>
        <w:t xml:space="preserve"> sambært § </w:t>
      </w:r>
      <w:r>
        <w:rPr>
          <w:rFonts w:eastAsia="Times New Roman" w:cs="Times New Roman"/>
        </w:rPr>
        <w:t>9</w:t>
      </w:r>
      <w:r w:rsidR="00F17B1C">
        <w:rPr>
          <w:rFonts w:eastAsia="Times New Roman" w:cs="Times New Roman"/>
        </w:rPr>
        <w:t xml:space="preserve">, stk. </w:t>
      </w:r>
      <w:r w:rsidR="0024507A">
        <w:rPr>
          <w:rFonts w:eastAsia="Times New Roman" w:cs="Times New Roman"/>
        </w:rPr>
        <w:t>2</w:t>
      </w:r>
      <w:r w:rsidR="00F17B1C">
        <w:rPr>
          <w:rFonts w:eastAsia="Times New Roman" w:cs="Times New Roman"/>
        </w:rPr>
        <w:t>,</w:t>
      </w:r>
      <w:r w:rsidR="000E74A3">
        <w:rPr>
          <w:rFonts w:eastAsia="Times New Roman" w:cs="Times New Roman"/>
        </w:rPr>
        <w:t xml:space="preserve"> </w:t>
      </w:r>
      <w:r w:rsidR="00F17B1C">
        <w:rPr>
          <w:rFonts w:eastAsia="Times New Roman" w:cs="Times New Roman"/>
        </w:rPr>
        <w:t>skal</w:t>
      </w:r>
      <w:r w:rsidR="000E74A3">
        <w:rPr>
          <w:rFonts w:eastAsia="Times New Roman" w:cs="Times New Roman"/>
        </w:rPr>
        <w:t xml:space="preserve"> lýsa</w:t>
      </w:r>
      <w:r w:rsidR="00F17B1C">
        <w:rPr>
          <w:rFonts w:eastAsia="Times New Roman" w:cs="Times New Roman"/>
        </w:rPr>
        <w:t>:</w:t>
      </w:r>
    </w:p>
    <w:p w14:paraId="35A3F79A" w14:textId="55613ADF" w:rsidR="00F17B1C" w:rsidRDefault="002E4210" w:rsidP="54D6202F">
      <w:pPr>
        <w:pStyle w:val="Listeafsnit"/>
        <w:numPr>
          <w:ilvl w:val="0"/>
          <w:numId w:val="4"/>
        </w:numPr>
        <w:rPr>
          <w:rFonts w:eastAsiaTheme="minorEastAsia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N</w:t>
      </w:r>
      <w:r w:rsidRPr="54D6202F">
        <w:rPr>
          <w:rFonts w:eastAsia="Times New Roman" w:cs="Times New Roman"/>
          <w:color w:val="000000" w:themeColor="text1"/>
        </w:rPr>
        <w:t>øgdirnar</w:t>
      </w:r>
      <w:r w:rsidR="00F17B1C" w:rsidRPr="54D6202F">
        <w:rPr>
          <w:rFonts w:eastAsia="Times New Roman" w:cs="Times New Roman"/>
          <w:color w:val="000000" w:themeColor="text1"/>
        </w:rPr>
        <w:t xml:space="preserve"> av burturkasti</w:t>
      </w:r>
      <w:r w:rsidR="6C223BD8" w:rsidRPr="54D6202F">
        <w:rPr>
          <w:rFonts w:eastAsia="Times New Roman" w:cs="Times New Roman"/>
          <w:color w:val="000000" w:themeColor="text1"/>
        </w:rPr>
        <w:t>, sum verða framleiddar í kommununi og eina lýsing av, hvussu burturkasti er brúkt ella fyribeint, býtt sundur í:</w:t>
      </w:r>
    </w:p>
    <w:p w14:paraId="09F4888E" w14:textId="1CDC7EB5" w:rsidR="00F17B1C" w:rsidRPr="00F74070" w:rsidRDefault="5374BF83" w:rsidP="54D6202F">
      <w:pPr>
        <w:pStyle w:val="Listeafsnit"/>
        <w:numPr>
          <w:ilvl w:val="1"/>
          <w:numId w:val="4"/>
        </w:numPr>
        <w:rPr>
          <w:rFonts w:eastAsiaTheme="minorEastAsia"/>
          <w:color w:val="000000" w:themeColor="text1"/>
        </w:rPr>
      </w:pPr>
      <w:r w:rsidRPr="00F74070">
        <w:rPr>
          <w:rFonts w:eastAsiaTheme="minorEastAsia"/>
          <w:color w:val="000000" w:themeColor="text1"/>
        </w:rPr>
        <w:t xml:space="preserve">Vinnuligi og privati uppruni </w:t>
      </w:r>
      <w:proofErr w:type="spellStart"/>
      <w:r w:rsidRPr="00F74070">
        <w:rPr>
          <w:rFonts w:eastAsiaTheme="minorEastAsia"/>
          <w:color w:val="000000" w:themeColor="text1"/>
        </w:rPr>
        <w:t>burturkastsins</w:t>
      </w:r>
      <w:proofErr w:type="spellEnd"/>
      <w:r w:rsidR="0046410F" w:rsidRPr="00F74070">
        <w:rPr>
          <w:rFonts w:eastAsiaTheme="minorEastAsia"/>
          <w:color w:val="000000" w:themeColor="text1"/>
        </w:rPr>
        <w:t>.</w:t>
      </w:r>
    </w:p>
    <w:p w14:paraId="5CB7B38D" w14:textId="4CAA28FC" w:rsidR="00FF73F2" w:rsidRPr="00F74070" w:rsidRDefault="00FF73F2" w:rsidP="00FF73F2">
      <w:pPr>
        <w:pStyle w:val="Listeafsnit"/>
        <w:numPr>
          <w:ilvl w:val="1"/>
          <w:numId w:val="4"/>
        </w:numPr>
        <w:rPr>
          <w:rFonts w:eastAsiaTheme="minorEastAsia"/>
          <w:color w:val="000000" w:themeColor="text1"/>
        </w:rPr>
      </w:pPr>
      <w:r w:rsidRPr="00F74070">
        <w:rPr>
          <w:rFonts w:eastAsiaTheme="minorEastAsia" w:cs="Times New Roman"/>
          <w:color w:val="000000" w:themeColor="text1"/>
        </w:rPr>
        <w:t>Burturkast</w:t>
      </w:r>
      <w:r w:rsidR="00F74070">
        <w:rPr>
          <w:rFonts w:eastAsiaTheme="minorEastAsia" w:cs="Times New Roman"/>
          <w:color w:val="000000" w:themeColor="text1"/>
        </w:rPr>
        <w:t>s</w:t>
      </w:r>
      <w:r w:rsidRPr="00F74070">
        <w:rPr>
          <w:rFonts w:eastAsiaTheme="minorEastAsia" w:cs="Times New Roman"/>
          <w:color w:val="000000" w:themeColor="text1"/>
        </w:rPr>
        <w:t>bólkar</w:t>
      </w:r>
      <w:r w:rsidR="00826B23">
        <w:rPr>
          <w:rFonts w:eastAsiaTheme="minorEastAsia" w:cs="Times New Roman"/>
          <w:color w:val="000000" w:themeColor="text1"/>
        </w:rPr>
        <w:t xml:space="preserve"> samsvarandi</w:t>
      </w:r>
      <w:r w:rsidR="00DF5C3D" w:rsidRPr="00DF5C3D">
        <w:rPr>
          <w:rFonts w:eastAsia="Times New Roman" w:cs="Times New Roman"/>
          <w:color w:val="000000" w:themeColor="text1"/>
        </w:rPr>
        <w:t xml:space="preserve"> </w:t>
      </w:r>
      <w:r w:rsidR="00DF5C3D" w:rsidRPr="00B5586F">
        <w:rPr>
          <w:rFonts w:eastAsia="Times New Roman" w:cs="Times New Roman"/>
          <w:color w:val="000000" w:themeColor="text1"/>
        </w:rPr>
        <w:t>EAK/</w:t>
      </w:r>
      <w:proofErr w:type="spellStart"/>
      <w:r w:rsidR="00DF5C3D" w:rsidRPr="00B5586F">
        <w:rPr>
          <w:rFonts w:eastAsia="Times New Roman" w:cs="Times New Roman"/>
          <w:color w:val="000000" w:themeColor="text1"/>
        </w:rPr>
        <w:t>EWC-ko</w:t>
      </w:r>
      <w:r w:rsidR="006232AF">
        <w:rPr>
          <w:rFonts w:eastAsia="Times New Roman" w:cs="Times New Roman"/>
          <w:color w:val="000000" w:themeColor="text1"/>
        </w:rPr>
        <w:t>d</w:t>
      </w:r>
      <w:r w:rsidR="007B35B2">
        <w:rPr>
          <w:rFonts w:eastAsia="Times New Roman" w:cs="Times New Roman"/>
          <w:color w:val="000000" w:themeColor="text1"/>
        </w:rPr>
        <w:t>unum</w:t>
      </w:r>
      <w:proofErr w:type="spellEnd"/>
      <w:r w:rsidR="006232AF">
        <w:rPr>
          <w:rFonts w:eastAsia="Times New Roman" w:cs="Times New Roman"/>
          <w:color w:val="000000" w:themeColor="text1"/>
        </w:rPr>
        <w:t>.</w:t>
      </w:r>
    </w:p>
    <w:p w14:paraId="3EFBDA19" w14:textId="70A41B43" w:rsidR="00F17B1C" w:rsidRPr="00B5586F" w:rsidRDefault="00852BA1" w:rsidP="54D6202F">
      <w:pPr>
        <w:pStyle w:val="Listeafsnit"/>
        <w:numPr>
          <w:ilvl w:val="1"/>
          <w:numId w:val="4"/>
        </w:numPr>
        <w:rPr>
          <w:rFonts w:eastAsiaTheme="minorEastAsia"/>
          <w:color w:val="000000" w:themeColor="text1"/>
        </w:rPr>
      </w:pPr>
      <w:r w:rsidRPr="00F74070">
        <w:rPr>
          <w:rFonts w:eastAsia="Times New Roman" w:cs="Times New Roman"/>
          <w:color w:val="000000" w:themeColor="text1"/>
        </w:rPr>
        <w:t xml:space="preserve">Hvussu </w:t>
      </w:r>
      <w:r w:rsidR="00F17B1C" w:rsidRPr="00F74070">
        <w:rPr>
          <w:rFonts w:eastAsia="Times New Roman" w:cs="Times New Roman"/>
          <w:color w:val="000000" w:themeColor="text1"/>
        </w:rPr>
        <w:t xml:space="preserve">burturkastið er </w:t>
      </w:r>
      <w:r w:rsidR="007A3331" w:rsidRPr="00F74070">
        <w:rPr>
          <w:rFonts w:eastAsia="Times New Roman" w:cs="Times New Roman"/>
          <w:color w:val="000000" w:themeColor="text1"/>
        </w:rPr>
        <w:t>endurnýtt, endurvunnið</w:t>
      </w:r>
      <w:r w:rsidR="002A4A7A" w:rsidRPr="00B5586F">
        <w:rPr>
          <w:rFonts w:eastAsia="Times New Roman" w:cs="Times New Roman"/>
          <w:color w:val="000000" w:themeColor="text1"/>
        </w:rPr>
        <w:t xml:space="preserve">, </w:t>
      </w:r>
      <w:proofErr w:type="spellStart"/>
      <w:r w:rsidR="002A4A7A" w:rsidRPr="00B5586F">
        <w:rPr>
          <w:rFonts w:eastAsia="Times New Roman" w:cs="Times New Roman"/>
          <w:color w:val="000000" w:themeColor="text1"/>
        </w:rPr>
        <w:t>orkuendurvunnið</w:t>
      </w:r>
      <w:proofErr w:type="spellEnd"/>
      <w:r w:rsidR="00F17B1C" w:rsidRPr="00B5586F">
        <w:rPr>
          <w:rFonts w:eastAsia="Times New Roman" w:cs="Times New Roman"/>
          <w:color w:val="000000" w:themeColor="text1"/>
        </w:rPr>
        <w:t xml:space="preserve"> ella burturbeint</w:t>
      </w:r>
      <w:r w:rsidR="001B1294" w:rsidRPr="00B5586F">
        <w:rPr>
          <w:rFonts w:eastAsia="Times New Roman" w:cs="Times New Roman"/>
          <w:color w:val="000000" w:themeColor="text1"/>
        </w:rPr>
        <w:t>.</w:t>
      </w:r>
      <w:r w:rsidR="002546FA" w:rsidRPr="00B5586F">
        <w:rPr>
          <w:rFonts w:eastAsia="Times New Roman" w:cs="Times New Roman"/>
          <w:color w:val="000000" w:themeColor="text1"/>
        </w:rPr>
        <w:t xml:space="preserve"> </w:t>
      </w:r>
    </w:p>
    <w:p w14:paraId="5EEAC3BA" w14:textId="2CC4B7CF" w:rsidR="00F17B1C" w:rsidRPr="00D40F57" w:rsidRDefault="007A0EE6" w:rsidP="000545D5">
      <w:pPr>
        <w:pStyle w:val="Listeafsnit"/>
        <w:numPr>
          <w:ilvl w:val="0"/>
          <w:numId w:val="4"/>
        </w:numPr>
        <w:rPr>
          <w:rFonts w:eastAsiaTheme="minorEastAsia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N</w:t>
      </w:r>
      <w:r w:rsidR="00F17B1C" w:rsidRPr="00D40F57">
        <w:rPr>
          <w:rFonts w:eastAsia="Times New Roman" w:cs="Times New Roman"/>
          <w:color w:val="000000" w:themeColor="text1"/>
        </w:rPr>
        <w:t>øgd</w:t>
      </w:r>
      <w:r w:rsidR="007C083D" w:rsidRPr="00D40F57">
        <w:rPr>
          <w:rFonts w:eastAsia="Times New Roman" w:cs="Times New Roman"/>
          <w:color w:val="000000" w:themeColor="text1"/>
        </w:rPr>
        <w:t>ina</w:t>
      </w:r>
      <w:r w:rsidR="00F17B1C" w:rsidRPr="00D40F57">
        <w:rPr>
          <w:rFonts w:eastAsia="Times New Roman" w:cs="Times New Roman"/>
          <w:color w:val="000000" w:themeColor="text1"/>
        </w:rPr>
        <w:t xml:space="preserve"> av burturkasti</w:t>
      </w:r>
      <w:r w:rsidR="007C083D" w:rsidRPr="00D40F57">
        <w:rPr>
          <w:rFonts w:eastAsia="Times New Roman" w:cs="Times New Roman"/>
          <w:color w:val="000000" w:themeColor="text1"/>
        </w:rPr>
        <w:t xml:space="preserve"> í hvørjum burturkastsbólki</w:t>
      </w:r>
      <w:r w:rsidR="00F17B1C" w:rsidRPr="00D40F57">
        <w:rPr>
          <w:rFonts w:eastAsia="Times New Roman" w:cs="Times New Roman"/>
          <w:color w:val="000000" w:themeColor="text1"/>
        </w:rPr>
        <w:t>,</w:t>
      </w:r>
      <w:r w:rsidR="007C083D" w:rsidRPr="00D40F57">
        <w:rPr>
          <w:rFonts w:eastAsia="Times New Roman" w:cs="Times New Roman"/>
          <w:color w:val="000000" w:themeColor="text1"/>
        </w:rPr>
        <w:t xml:space="preserve"> sum er flutt úr kommununi og í kommununa,</w:t>
      </w:r>
    </w:p>
    <w:p w14:paraId="6F639DD2" w14:textId="5DBA2AEA" w:rsidR="00F17B1C" w:rsidRPr="00061218" w:rsidRDefault="00302C66" w:rsidP="000545D5">
      <w:pPr>
        <w:pStyle w:val="Listeafsnit"/>
        <w:numPr>
          <w:ilvl w:val="0"/>
          <w:numId w:val="4"/>
        </w:numPr>
        <w:rPr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I</w:t>
      </w:r>
      <w:r w:rsidR="00F17B1C" w:rsidRPr="00D40F57">
        <w:rPr>
          <w:rFonts w:eastAsia="Times New Roman" w:cs="Times New Roman"/>
          <w:color w:val="000000" w:themeColor="text1"/>
        </w:rPr>
        <w:t>nnsavningar</w:t>
      </w:r>
      <w:r w:rsidR="007C083D" w:rsidRPr="00D40F57">
        <w:rPr>
          <w:rFonts w:eastAsia="Times New Roman" w:cs="Times New Roman"/>
          <w:color w:val="000000" w:themeColor="text1"/>
        </w:rPr>
        <w:t>skipa</w:t>
      </w:r>
      <w:r w:rsidR="000E74A3" w:rsidRPr="00D40F57">
        <w:rPr>
          <w:rFonts w:eastAsia="Times New Roman" w:cs="Times New Roman"/>
          <w:color w:val="000000" w:themeColor="text1"/>
        </w:rPr>
        <w:t>nir</w:t>
      </w:r>
      <w:r w:rsidR="00F17B1C" w:rsidRPr="00D40F57">
        <w:rPr>
          <w:rFonts w:eastAsia="Times New Roman" w:cs="Times New Roman"/>
          <w:color w:val="000000" w:themeColor="text1"/>
        </w:rPr>
        <w:t xml:space="preserve"> og</w:t>
      </w:r>
      <w:r w:rsidR="00F17B1C">
        <w:rPr>
          <w:rFonts w:eastAsia="Times New Roman" w:cs="Times New Roman"/>
          <w:color w:val="000000" w:themeColor="text1"/>
        </w:rPr>
        <w:t xml:space="preserve"> avhendingarskipan</w:t>
      </w:r>
      <w:r w:rsidR="000E74A3">
        <w:rPr>
          <w:rFonts w:eastAsia="Times New Roman" w:cs="Times New Roman"/>
          <w:color w:val="000000" w:themeColor="text1"/>
        </w:rPr>
        <w:t>ir</w:t>
      </w:r>
      <w:r w:rsidR="00F17B1C">
        <w:rPr>
          <w:rFonts w:eastAsia="Times New Roman" w:cs="Times New Roman"/>
          <w:color w:val="000000" w:themeColor="text1"/>
        </w:rPr>
        <w:t xml:space="preserve"> til burturkast,</w:t>
      </w:r>
    </w:p>
    <w:p w14:paraId="2C5485CE" w14:textId="7562E545" w:rsidR="00F17B1C" w:rsidRPr="007E41C8" w:rsidRDefault="00302C66" w:rsidP="54D6202F">
      <w:pPr>
        <w:pStyle w:val="Listeafsnit"/>
        <w:numPr>
          <w:ilvl w:val="0"/>
          <w:numId w:val="4"/>
        </w:numPr>
        <w:rPr>
          <w:rFonts w:eastAsia="Times New Roman" w:cs="Times New Roman"/>
          <w:color w:val="000000" w:themeColor="text1"/>
        </w:rPr>
      </w:pPr>
      <w:r>
        <w:rPr>
          <w:rFonts w:eastAsiaTheme="minorEastAsia" w:cs="Times New Roman"/>
          <w:color w:val="000000" w:themeColor="text1"/>
          <w:szCs w:val="24"/>
        </w:rPr>
        <w:t>M</w:t>
      </w:r>
      <w:r w:rsidR="45CBEF97" w:rsidRPr="007E41C8">
        <w:rPr>
          <w:rFonts w:eastAsiaTheme="minorEastAsia" w:cs="Times New Roman"/>
          <w:color w:val="000000" w:themeColor="text1"/>
          <w:szCs w:val="24"/>
        </w:rPr>
        <w:t>ó</w:t>
      </w:r>
      <w:r w:rsidR="66D70D9C" w:rsidRPr="007E41C8">
        <w:rPr>
          <w:rFonts w:eastAsiaTheme="minorEastAsia" w:cs="Times New Roman"/>
          <w:color w:val="000000" w:themeColor="text1"/>
          <w:szCs w:val="24"/>
        </w:rPr>
        <w:t>ttøku</w:t>
      </w:r>
      <w:r w:rsidR="00DA0470">
        <w:rPr>
          <w:rFonts w:eastAsiaTheme="minorEastAsia" w:cs="Times New Roman"/>
          <w:color w:val="000000" w:themeColor="text1"/>
          <w:szCs w:val="24"/>
        </w:rPr>
        <w:t>støðir</w:t>
      </w:r>
      <w:r w:rsidR="0061279D">
        <w:rPr>
          <w:rFonts w:eastAsiaTheme="minorEastAsia" w:cs="Times New Roman"/>
          <w:color w:val="000000" w:themeColor="text1"/>
          <w:szCs w:val="24"/>
        </w:rPr>
        <w:t xml:space="preserve">, </w:t>
      </w:r>
      <w:r w:rsidR="0086688A">
        <w:rPr>
          <w:rFonts w:eastAsiaTheme="minorEastAsia" w:cs="Times New Roman"/>
          <w:color w:val="000000" w:themeColor="text1"/>
          <w:szCs w:val="24"/>
        </w:rPr>
        <w:t>undir hesum</w:t>
      </w:r>
      <w:r w:rsidR="0061279D">
        <w:rPr>
          <w:rFonts w:eastAsiaTheme="minorEastAsia" w:cs="Times New Roman"/>
          <w:color w:val="000000" w:themeColor="text1"/>
          <w:szCs w:val="24"/>
        </w:rPr>
        <w:t xml:space="preserve"> </w:t>
      </w:r>
      <w:proofErr w:type="spellStart"/>
      <w:r w:rsidR="66D70D9C" w:rsidRPr="007E41C8">
        <w:rPr>
          <w:rFonts w:eastAsiaTheme="minorEastAsia" w:cs="Times New Roman"/>
          <w:color w:val="000000" w:themeColor="text1"/>
          <w:szCs w:val="24"/>
        </w:rPr>
        <w:t>tyrvingar</w:t>
      </w:r>
      <w:r w:rsidR="00DA0470">
        <w:rPr>
          <w:rFonts w:eastAsiaTheme="minorEastAsia" w:cs="Times New Roman"/>
          <w:color w:val="000000" w:themeColor="text1"/>
          <w:szCs w:val="24"/>
        </w:rPr>
        <w:t>stø</w:t>
      </w:r>
      <w:r w:rsidR="0061279D">
        <w:rPr>
          <w:rFonts w:eastAsiaTheme="minorEastAsia" w:cs="Times New Roman"/>
          <w:color w:val="000000" w:themeColor="text1"/>
          <w:szCs w:val="24"/>
        </w:rPr>
        <w:t>ðir</w:t>
      </w:r>
      <w:proofErr w:type="spellEnd"/>
      <w:r w:rsidR="0061279D">
        <w:rPr>
          <w:rFonts w:eastAsiaTheme="minorEastAsia" w:cs="Times New Roman"/>
          <w:color w:val="000000" w:themeColor="text1"/>
          <w:szCs w:val="24"/>
        </w:rPr>
        <w:t xml:space="preserve">, </w:t>
      </w:r>
      <w:r w:rsidR="66D70D9C" w:rsidRPr="007E41C8">
        <w:rPr>
          <w:rFonts w:eastAsiaTheme="minorEastAsia" w:cs="Times New Roman"/>
          <w:color w:val="000000" w:themeColor="text1"/>
          <w:szCs w:val="24"/>
        </w:rPr>
        <w:t>brennistøðir</w:t>
      </w:r>
      <w:r w:rsidR="0061279D">
        <w:rPr>
          <w:rFonts w:eastAsiaTheme="minorEastAsia" w:cs="Times New Roman"/>
          <w:color w:val="000000" w:themeColor="text1"/>
          <w:szCs w:val="24"/>
        </w:rPr>
        <w:t xml:space="preserve"> o.a.</w:t>
      </w:r>
      <w:r w:rsidR="66D70D9C" w:rsidRPr="007E41C8">
        <w:rPr>
          <w:rFonts w:eastAsiaTheme="minorEastAsia" w:cs="Times New Roman"/>
          <w:color w:val="000000" w:themeColor="text1"/>
          <w:szCs w:val="24"/>
        </w:rPr>
        <w:t xml:space="preserve">, íroknað </w:t>
      </w:r>
      <w:proofErr w:type="spellStart"/>
      <w:r w:rsidR="66D70D9C" w:rsidRPr="007E41C8">
        <w:rPr>
          <w:rFonts w:eastAsiaTheme="minorEastAsia" w:cs="Times New Roman"/>
          <w:color w:val="000000" w:themeColor="text1"/>
          <w:szCs w:val="24"/>
        </w:rPr>
        <w:t>støðulýsingar</w:t>
      </w:r>
      <w:proofErr w:type="spellEnd"/>
      <w:r w:rsidR="66D70D9C" w:rsidRPr="007E41C8">
        <w:rPr>
          <w:rFonts w:eastAsiaTheme="minorEastAsia" w:cs="Times New Roman"/>
          <w:color w:val="000000" w:themeColor="text1"/>
          <w:szCs w:val="24"/>
        </w:rPr>
        <w:t xml:space="preserve">, tøka </w:t>
      </w:r>
      <w:proofErr w:type="spellStart"/>
      <w:r w:rsidR="66D70D9C" w:rsidRPr="007E41C8">
        <w:rPr>
          <w:rFonts w:eastAsiaTheme="minorEastAsia" w:cs="Times New Roman"/>
          <w:color w:val="000000" w:themeColor="text1"/>
          <w:szCs w:val="24"/>
        </w:rPr>
        <w:t>brenniorku</w:t>
      </w:r>
      <w:proofErr w:type="spellEnd"/>
      <w:r w:rsidR="66D70D9C" w:rsidRPr="007E41C8">
        <w:rPr>
          <w:rFonts w:eastAsiaTheme="minorEastAsia" w:cs="Times New Roman"/>
          <w:color w:val="000000" w:themeColor="text1"/>
          <w:szCs w:val="24"/>
        </w:rPr>
        <w:t xml:space="preserve"> og móttøkuorku fyri verandi og komandi árini. </w:t>
      </w:r>
      <w:proofErr w:type="spellStart"/>
      <w:r w:rsidR="66D70D9C" w:rsidRPr="007E41C8">
        <w:rPr>
          <w:rFonts w:eastAsiaTheme="minorEastAsia" w:cs="Times New Roman"/>
          <w:color w:val="000000" w:themeColor="text1"/>
          <w:szCs w:val="24"/>
        </w:rPr>
        <w:t>Støðulýsingarnar</w:t>
      </w:r>
      <w:proofErr w:type="spellEnd"/>
      <w:r w:rsidR="66D70D9C" w:rsidRPr="007E41C8">
        <w:rPr>
          <w:rFonts w:eastAsiaTheme="minorEastAsia" w:cs="Times New Roman"/>
          <w:color w:val="000000" w:themeColor="text1"/>
          <w:szCs w:val="24"/>
        </w:rPr>
        <w:t xml:space="preserve"> skulu lýsa, hvørjir </w:t>
      </w:r>
      <w:proofErr w:type="spellStart"/>
      <w:r w:rsidR="66D70D9C" w:rsidRPr="007E41C8">
        <w:rPr>
          <w:rFonts w:eastAsiaTheme="minorEastAsia" w:cs="Times New Roman"/>
          <w:color w:val="000000" w:themeColor="text1"/>
          <w:szCs w:val="24"/>
        </w:rPr>
        <w:t>skiljibólkar</w:t>
      </w:r>
      <w:proofErr w:type="spellEnd"/>
      <w:r w:rsidR="00C1344E">
        <w:rPr>
          <w:rFonts w:eastAsiaTheme="minorEastAsia" w:cs="Times New Roman"/>
          <w:color w:val="000000" w:themeColor="text1"/>
          <w:szCs w:val="24"/>
        </w:rPr>
        <w:t xml:space="preserve"> </w:t>
      </w:r>
      <w:r w:rsidR="66D70D9C" w:rsidRPr="007E41C8">
        <w:rPr>
          <w:rFonts w:eastAsiaTheme="minorEastAsia" w:cs="Times New Roman"/>
          <w:color w:val="000000" w:themeColor="text1"/>
          <w:szCs w:val="24"/>
        </w:rPr>
        <w:t>hvør</w:t>
      </w:r>
      <w:r w:rsidR="006B1844">
        <w:rPr>
          <w:rFonts w:eastAsiaTheme="minorEastAsia" w:cs="Times New Roman"/>
          <w:color w:val="000000" w:themeColor="text1"/>
          <w:szCs w:val="24"/>
        </w:rPr>
        <w:t xml:space="preserve"> </w:t>
      </w:r>
      <w:r w:rsidR="66D70D9C" w:rsidRPr="007E41C8">
        <w:rPr>
          <w:rFonts w:eastAsiaTheme="minorEastAsia" w:cs="Times New Roman"/>
          <w:color w:val="000000" w:themeColor="text1"/>
          <w:szCs w:val="24"/>
        </w:rPr>
        <w:t>móttøk</w:t>
      </w:r>
      <w:r w:rsidR="006B1844">
        <w:rPr>
          <w:rFonts w:eastAsiaTheme="minorEastAsia" w:cs="Times New Roman"/>
          <w:color w:val="000000" w:themeColor="text1"/>
          <w:szCs w:val="24"/>
        </w:rPr>
        <w:t>ustøð</w:t>
      </w:r>
      <w:r w:rsidR="66D70D9C" w:rsidRPr="007E41C8">
        <w:rPr>
          <w:rFonts w:eastAsiaTheme="minorEastAsia" w:cs="Times New Roman"/>
          <w:color w:val="000000" w:themeColor="text1"/>
          <w:szCs w:val="24"/>
        </w:rPr>
        <w:t xml:space="preserve"> kann taka ímóti</w:t>
      </w:r>
      <w:r w:rsidR="003C18AF">
        <w:rPr>
          <w:rFonts w:eastAsiaTheme="minorEastAsia" w:cs="Times New Roman"/>
          <w:color w:val="000000" w:themeColor="text1"/>
          <w:szCs w:val="24"/>
        </w:rPr>
        <w:t xml:space="preserve"> og </w:t>
      </w:r>
      <w:r w:rsidR="66D70D9C" w:rsidRPr="007E41C8">
        <w:rPr>
          <w:rFonts w:eastAsiaTheme="minorEastAsia" w:cs="Times New Roman"/>
          <w:color w:val="000000" w:themeColor="text1"/>
          <w:szCs w:val="24"/>
        </w:rPr>
        <w:t xml:space="preserve"> lýsir umstøðurnar fyri móttøku og goymslu av skildum burturk</w:t>
      </w:r>
      <w:r w:rsidR="4AB2073C" w:rsidRPr="007E41C8">
        <w:rPr>
          <w:rFonts w:eastAsiaTheme="minorEastAsia" w:cs="Times New Roman"/>
          <w:color w:val="000000" w:themeColor="text1"/>
          <w:szCs w:val="24"/>
        </w:rPr>
        <w:t>asti</w:t>
      </w:r>
      <w:r w:rsidR="003C18AF">
        <w:rPr>
          <w:rFonts w:eastAsiaTheme="minorEastAsia" w:cs="Times New Roman"/>
          <w:color w:val="000000" w:themeColor="text1"/>
          <w:szCs w:val="24"/>
        </w:rPr>
        <w:t>.</w:t>
      </w:r>
    </w:p>
    <w:p w14:paraId="5E642237" w14:textId="399522FD" w:rsidR="001D2609" w:rsidRPr="003C18AF" w:rsidRDefault="00F0295B" w:rsidP="54D6202F">
      <w:pPr>
        <w:pStyle w:val="Listeafsnit"/>
        <w:numPr>
          <w:ilvl w:val="0"/>
          <w:numId w:val="4"/>
        </w:numPr>
        <w:rPr>
          <w:rFonts w:eastAsiaTheme="minorEastAsia" w:cs="Times New Roman"/>
          <w:color w:val="000000" w:themeColor="text1"/>
          <w:szCs w:val="24"/>
        </w:rPr>
      </w:pPr>
      <w:r>
        <w:rPr>
          <w:rFonts w:eastAsiaTheme="minorEastAsia" w:cs="Times New Roman"/>
          <w:color w:val="000000" w:themeColor="text1"/>
          <w:szCs w:val="24"/>
        </w:rPr>
        <w:t>Útreiðslurnar</w:t>
      </w:r>
      <w:r w:rsidR="00F92617">
        <w:rPr>
          <w:rFonts w:eastAsiaTheme="minorEastAsia" w:cs="Times New Roman"/>
          <w:color w:val="000000" w:themeColor="text1"/>
          <w:szCs w:val="24"/>
        </w:rPr>
        <w:t xml:space="preserve"> av </w:t>
      </w:r>
      <w:r w:rsidR="00F92617" w:rsidRPr="003C18AF">
        <w:rPr>
          <w:rFonts w:eastAsiaTheme="minorEastAsia" w:cs="Times New Roman"/>
          <w:color w:val="000000" w:themeColor="text1"/>
          <w:szCs w:val="24"/>
        </w:rPr>
        <w:t>íløgu</w:t>
      </w:r>
      <w:r w:rsidR="00F92617">
        <w:rPr>
          <w:rFonts w:eastAsiaTheme="minorEastAsia" w:cs="Times New Roman"/>
          <w:color w:val="000000" w:themeColor="text1"/>
          <w:szCs w:val="24"/>
        </w:rPr>
        <w:t>m</w:t>
      </w:r>
      <w:r w:rsidR="00F92617" w:rsidRPr="003C18AF">
        <w:rPr>
          <w:rFonts w:eastAsiaTheme="minorEastAsia" w:cs="Times New Roman"/>
          <w:color w:val="000000" w:themeColor="text1"/>
          <w:szCs w:val="24"/>
        </w:rPr>
        <w:t>, raks</w:t>
      </w:r>
      <w:r w:rsidR="00F92617">
        <w:rPr>
          <w:rFonts w:eastAsiaTheme="minorEastAsia" w:cs="Times New Roman"/>
          <w:color w:val="000000" w:themeColor="text1"/>
          <w:szCs w:val="24"/>
        </w:rPr>
        <w:t>tri</w:t>
      </w:r>
      <w:r w:rsidR="00F92617" w:rsidRPr="003C18AF">
        <w:rPr>
          <w:rFonts w:eastAsiaTheme="minorEastAsia" w:cs="Times New Roman"/>
          <w:color w:val="000000" w:themeColor="text1"/>
          <w:szCs w:val="24"/>
        </w:rPr>
        <w:t xml:space="preserve"> og viðlíkahald</w:t>
      </w:r>
      <w:r w:rsidR="00F92617">
        <w:rPr>
          <w:rFonts w:eastAsiaTheme="minorEastAsia" w:cs="Times New Roman"/>
          <w:color w:val="000000" w:themeColor="text1"/>
          <w:szCs w:val="24"/>
        </w:rPr>
        <w:t xml:space="preserve">i </w:t>
      </w:r>
      <w:r w:rsidR="000E74A3" w:rsidRPr="003C18AF">
        <w:rPr>
          <w:rFonts w:eastAsiaTheme="minorEastAsia" w:cs="Times New Roman"/>
          <w:color w:val="000000" w:themeColor="text1"/>
          <w:szCs w:val="24"/>
        </w:rPr>
        <w:t xml:space="preserve">av </w:t>
      </w:r>
      <w:r w:rsidR="009625C1" w:rsidRPr="003C18AF">
        <w:rPr>
          <w:rFonts w:eastAsiaTheme="minorEastAsia" w:cs="Times New Roman"/>
          <w:color w:val="000000" w:themeColor="text1"/>
          <w:szCs w:val="24"/>
        </w:rPr>
        <w:t>at handfara</w:t>
      </w:r>
      <w:r w:rsidR="00F17B1C" w:rsidRPr="003C18AF">
        <w:rPr>
          <w:rFonts w:eastAsiaTheme="minorEastAsia" w:cs="Times New Roman"/>
          <w:color w:val="000000" w:themeColor="text1"/>
          <w:szCs w:val="24"/>
        </w:rPr>
        <w:t xml:space="preserve"> burturkast</w:t>
      </w:r>
      <w:r w:rsidR="004E51C6">
        <w:rPr>
          <w:rFonts w:eastAsiaTheme="minorEastAsia" w:cs="Times New Roman"/>
          <w:color w:val="000000" w:themeColor="text1"/>
          <w:szCs w:val="24"/>
        </w:rPr>
        <w:t xml:space="preserve"> útgreina</w:t>
      </w:r>
      <w:r w:rsidR="00696576">
        <w:rPr>
          <w:rFonts w:eastAsiaTheme="minorEastAsia" w:cs="Times New Roman"/>
          <w:color w:val="000000" w:themeColor="text1"/>
          <w:szCs w:val="24"/>
        </w:rPr>
        <w:t>ð</w:t>
      </w:r>
      <w:r w:rsidR="00293512">
        <w:rPr>
          <w:rFonts w:eastAsiaTheme="minorEastAsia" w:cs="Times New Roman"/>
          <w:color w:val="000000" w:themeColor="text1"/>
          <w:szCs w:val="24"/>
        </w:rPr>
        <w:t xml:space="preserve"> </w:t>
      </w:r>
      <w:r w:rsidR="00ED1687">
        <w:rPr>
          <w:rFonts w:eastAsiaTheme="minorEastAsia" w:cs="Times New Roman"/>
          <w:color w:val="000000" w:themeColor="text1"/>
          <w:szCs w:val="24"/>
        </w:rPr>
        <w:t>á</w:t>
      </w:r>
      <w:r w:rsidR="00293512">
        <w:rPr>
          <w:rFonts w:eastAsiaTheme="minorEastAsia" w:cs="Times New Roman"/>
          <w:color w:val="000000" w:themeColor="text1"/>
          <w:szCs w:val="24"/>
        </w:rPr>
        <w:t xml:space="preserve"> </w:t>
      </w:r>
      <w:r w:rsidR="003465AE">
        <w:rPr>
          <w:rFonts w:eastAsiaTheme="minorEastAsia" w:cs="Times New Roman"/>
          <w:color w:val="000000" w:themeColor="text1"/>
          <w:szCs w:val="24"/>
        </w:rPr>
        <w:t xml:space="preserve">burturkast frá húsarhaldum </w:t>
      </w:r>
      <w:r w:rsidR="00F50E06">
        <w:rPr>
          <w:rFonts w:eastAsiaTheme="minorEastAsia" w:cs="Times New Roman"/>
          <w:color w:val="000000" w:themeColor="text1"/>
          <w:szCs w:val="24"/>
        </w:rPr>
        <w:t xml:space="preserve">og </w:t>
      </w:r>
      <w:r w:rsidR="009C3E10">
        <w:rPr>
          <w:rFonts w:eastAsiaTheme="minorEastAsia" w:cs="Times New Roman"/>
          <w:color w:val="000000" w:themeColor="text1"/>
          <w:szCs w:val="24"/>
        </w:rPr>
        <w:t>burturkast frá</w:t>
      </w:r>
      <w:r w:rsidR="00266759">
        <w:rPr>
          <w:rFonts w:eastAsiaTheme="minorEastAsia" w:cs="Times New Roman"/>
          <w:color w:val="000000" w:themeColor="text1"/>
          <w:szCs w:val="24"/>
        </w:rPr>
        <w:t xml:space="preserve"> vinnuni.</w:t>
      </w:r>
    </w:p>
    <w:p w14:paraId="021133F2" w14:textId="77777777" w:rsidR="00F17B1C" w:rsidRPr="008877B1" w:rsidRDefault="00F17B1C" w:rsidP="00F17B1C">
      <w:pPr>
        <w:rPr>
          <w:rFonts w:eastAsia="Times New Roman" w:cs="Times New Roman"/>
          <w:color w:val="000000" w:themeColor="text1"/>
          <w:szCs w:val="24"/>
        </w:rPr>
      </w:pPr>
    </w:p>
    <w:p w14:paraId="112D40F9" w14:textId="3F67E55A" w:rsidR="00934725" w:rsidRDefault="0009070F" w:rsidP="54D6202F">
      <w:pPr>
        <w:rPr>
          <w:rFonts w:eastAsia="Times New Roman" w:cs="Times New Roman"/>
          <w:color w:val="000000" w:themeColor="text1"/>
        </w:rPr>
      </w:pPr>
      <w:r w:rsidRPr="54D6202F">
        <w:rPr>
          <w:rFonts w:eastAsia="Times New Roman" w:cs="Times New Roman"/>
          <w:b/>
          <w:bCs/>
          <w:color w:val="000000" w:themeColor="text1"/>
        </w:rPr>
        <w:t>§ 1</w:t>
      </w:r>
      <w:r w:rsidR="00033741" w:rsidRPr="54D6202F">
        <w:rPr>
          <w:rFonts w:eastAsia="Times New Roman" w:cs="Times New Roman"/>
          <w:b/>
          <w:bCs/>
          <w:color w:val="000000" w:themeColor="text1"/>
        </w:rPr>
        <w:t>1</w:t>
      </w:r>
      <w:r w:rsidRPr="54D6202F">
        <w:rPr>
          <w:rFonts w:eastAsia="Times New Roman" w:cs="Times New Roman"/>
          <w:b/>
          <w:bCs/>
          <w:color w:val="000000" w:themeColor="text1"/>
        </w:rPr>
        <w:t>.</w:t>
      </w:r>
      <w:r w:rsidRPr="54D6202F">
        <w:rPr>
          <w:rFonts w:eastAsia="Times New Roman" w:cs="Times New Roman"/>
          <w:color w:val="000000" w:themeColor="text1"/>
        </w:rPr>
        <w:t xml:space="preserve"> </w:t>
      </w:r>
      <w:r w:rsidR="00AE1F25" w:rsidRPr="54D6202F">
        <w:rPr>
          <w:rFonts w:eastAsia="Times New Roman" w:cs="Times New Roman"/>
          <w:color w:val="000000" w:themeColor="text1"/>
        </w:rPr>
        <w:t xml:space="preserve"> </w:t>
      </w:r>
      <w:r w:rsidR="00F8086A" w:rsidRPr="54D6202F">
        <w:rPr>
          <w:rFonts w:eastAsia="Times New Roman" w:cs="Times New Roman"/>
          <w:color w:val="000000" w:themeColor="text1"/>
        </w:rPr>
        <w:t>Burturkast</w:t>
      </w:r>
      <w:r w:rsidR="005226DE">
        <w:rPr>
          <w:rFonts w:eastAsia="Times New Roman" w:cs="Times New Roman"/>
          <w:color w:val="000000" w:themeColor="text1"/>
        </w:rPr>
        <w:t>s</w:t>
      </w:r>
      <w:r w:rsidR="00F8086A" w:rsidRPr="54D6202F">
        <w:rPr>
          <w:rFonts w:eastAsia="Times New Roman" w:cs="Times New Roman"/>
          <w:color w:val="000000" w:themeColor="text1"/>
        </w:rPr>
        <w:t>ætlanin sambært</w:t>
      </w:r>
      <w:r w:rsidR="009F38BA" w:rsidRPr="54D6202F">
        <w:rPr>
          <w:rFonts w:eastAsia="Times New Roman" w:cs="Times New Roman"/>
          <w:color w:val="000000" w:themeColor="text1"/>
        </w:rPr>
        <w:t>§ 9</w:t>
      </w:r>
      <w:r w:rsidR="00F8086A" w:rsidRPr="54D6202F">
        <w:rPr>
          <w:rFonts w:eastAsia="Times New Roman" w:cs="Times New Roman"/>
          <w:color w:val="000000" w:themeColor="text1"/>
        </w:rPr>
        <w:t xml:space="preserve">, stk. 1, </w:t>
      </w:r>
      <w:r w:rsidR="00934725" w:rsidRPr="54D6202F">
        <w:rPr>
          <w:rFonts w:eastAsia="Times New Roman" w:cs="Times New Roman"/>
          <w:color w:val="000000" w:themeColor="text1"/>
        </w:rPr>
        <w:t xml:space="preserve">skal </w:t>
      </w:r>
      <w:r w:rsidR="001264F7" w:rsidRPr="54D6202F">
        <w:rPr>
          <w:rFonts w:eastAsia="Times New Roman" w:cs="Times New Roman"/>
          <w:color w:val="000000" w:themeColor="text1"/>
        </w:rPr>
        <w:t>fevna um</w:t>
      </w:r>
      <w:r w:rsidR="00934725" w:rsidRPr="54D6202F">
        <w:rPr>
          <w:rFonts w:eastAsia="Times New Roman" w:cs="Times New Roman"/>
          <w:color w:val="000000" w:themeColor="text1"/>
        </w:rPr>
        <w:t>:</w:t>
      </w:r>
    </w:p>
    <w:p w14:paraId="0508FB7A" w14:textId="77777777" w:rsidR="000075D7" w:rsidRDefault="000B3B28" w:rsidP="000075D7">
      <w:pPr>
        <w:pStyle w:val="Listeafsnit"/>
        <w:numPr>
          <w:ilvl w:val="0"/>
          <w:numId w:val="7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E</w:t>
      </w:r>
      <w:r w:rsidR="00934725" w:rsidRPr="00CB5D5D">
        <w:rPr>
          <w:rFonts w:eastAsia="Times New Roman" w:cs="Times New Roman"/>
          <w:color w:val="000000" w:themeColor="text1"/>
        </w:rPr>
        <w:t>ina meting av burturkast</w:t>
      </w:r>
      <w:r w:rsidR="0007578D" w:rsidRPr="00CB5D5D">
        <w:rPr>
          <w:rFonts w:eastAsia="Times New Roman" w:cs="Times New Roman"/>
          <w:color w:val="000000" w:themeColor="text1"/>
        </w:rPr>
        <w:t>snøgdunum</w:t>
      </w:r>
      <w:r w:rsidR="00934725" w:rsidRPr="00CB5D5D">
        <w:rPr>
          <w:rFonts w:eastAsia="Times New Roman" w:cs="Times New Roman"/>
          <w:color w:val="000000" w:themeColor="text1"/>
        </w:rPr>
        <w:t xml:space="preserve"> í kommununi</w:t>
      </w:r>
      <w:r w:rsidR="001264F7" w:rsidRPr="00CB5D5D">
        <w:rPr>
          <w:rFonts w:eastAsia="Times New Roman" w:cs="Times New Roman"/>
          <w:color w:val="000000" w:themeColor="text1"/>
        </w:rPr>
        <w:t xml:space="preserve"> í framtíðini</w:t>
      </w:r>
      <w:r w:rsidR="0007578D" w:rsidRPr="00CB5D5D">
        <w:rPr>
          <w:rFonts w:eastAsia="Times New Roman" w:cs="Times New Roman"/>
          <w:color w:val="000000" w:themeColor="text1"/>
        </w:rPr>
        <w:t>, m.a. til endurnýtslu og endurvinning</w:t>
      </w:r>
      <w:r>
        <w:rPr>
          <w:rFonts w:eastAsia="Times New Roman" w:cs="Times New Roman"/>
          <w:color w:val="000000" w:themeColor="text1"/>
        </w:rPr>
        <w:t>.</w:t>
      </w:r>
    </w:p>
    <w:p w14:paraId="7FDC384F" w14:textId="637E72DA" w:rsidR="376B4B47" w:rsidRPr="000075D7" w:rsidRDefault="000B3B28" w:rsidP="000075D7">
      <w:pPr>
        <w:pStyle w:val="Listeafsnit"/>
        <w:numPr>
          <w:ilvl w:val="0"/>
          <w:numId w:val="7"/>
        </w:numPr>
        <w:rPr>
          <w:rFonts w:eastAsia="Times New Roman" w:cs="Times New Roman"/>
          <w:color w:val="000000" w:themeColor="text1"/>
        </w:rPr>
      </w:pPr>
      <w:r w:rsidRPr="000075D7">
        <w:rPr>
          <w:rFonts w:eastAsiaTheme="minorEastAsia" w:cs="Times New Roman"/>
          <w:color w:val="000000" w:themeColor="text1"/>
          <w:szCs w:val="24"/>
        </w:rPr>
        <w:t>L</w:t>
      </w:r>
      <w:r w:rsidR="376B4B47" w:rsidRPr="000075D7">
        <w:rPr>
          <w:rFonts w:eastAsiaTheme="minorEastAsia" w:cs="Times New Roman"/>
          <w:color w:val="000000" w:themeColor="text1"/>
          <w:szCs w:val="24"/>
        </w:rPr>
        <w:t>ýs</w:t>
      </w:r>
      <w:r w:rsidR="5B94450C" w:rsidRPr="000075D7">
        <w:rPr>
          <w:rFonts w:eastAsiaTheme="minorEastAsia" w:cs="Times New Roman"/>
          <w:color w:val="000000" w:themeColor="text1"/>
          <w:szCs w:val="24"/>
        </w:rPr>
        <w:t xml:space="preserve">ing av nýggjum </w:t>
      </w:r>
      <w:proofErr w:type="spellStart"/>
      <w:r w:rsidR="5B94450C" w:rsidRPr="000075D7">
        <w:rPr>
          <w:rFonts w:eastAsiaTheme="minorEastAsia" w:cs="Times New Roman"/>
          <w:color w:val="000000" w:themeColor="text1"/>
          <w:szCs w:val="24"/>
        </w:rPr>
        <w:t>innheitingar</w:t>
      </w:r>
      <w:proofErr w:type="spellEnd"/>
      <w:r w:rsidR="5B94450C" w:rsidRPr="000075D7">
        <w:rPr>
          <w:rFonts w:eastAsiaTheme="minorEastAsia" w:cs="Times New Roman"/>
          <w:color w:val="000000" w:themeColor="text1"/>
          <w:szCs w:val="24"/>
        </w:rPr>
        <w:t>- ella avhendingarskipanum, ið kommunan hevur ætlanir um at seta í verk</w:t>
      </w:r>
      <w:r w:rsidR="00131795" w:rsidRPr="000075D7">
        <w:rPr>
          <w:rFonts w:eastAsiaTheme="minorEastAsia" w:cs="Times New Roman"/>
          <w:color w:val="000000" w:themeColor="text1"/>
          <w:szCs w:val="24"/>
        </w:rPr>
        <w:t>.</w:t>
      </w:r>
    </w:p>
    <w:p w14:paraId="41700103" w14:textId="44DD6F8F" w:rsidR="00934725" w:rsidRPr="00CB5D5D" w:rsidRDefault="000B3B28" w:rsidP="54D6202F">
      <w:pPr>
        <w:pStyle w:val="Listeafsnit"/>
        <w:numPr>
          <w:ilvl w:val="0"/>
          <w:numId w:val="7"/>
        </w:numPr>
        <w:rPr>
          <w:rFonts w:eastAsiaTheme="minorEastAsia" w:cs="Times New Roman"/>
          <w:color w:val="000000" w:themeColor="text1"/>
          <w:szCs w:val="24"/>
        </w:rPr>
      </w:pPr>
      <w:r>
        <w:rPr>
          <w:rFonts w:eastAsiaTheme="minorEastAsia" w:cs="Times New Roman"/>
          <w:color w:val="000000" w:themeColor="text1"/>
          <w:szCs w:val="24"/>
        </w:rPr>
        <w:t>G</w:t>
      </w:r>
      <w:r w:rsidR="55457CEE" w:rsidRPr="00CB5D5D">
        <w:rPr>
          <w:rFonts w:eastAsiaTheme="minorEastAsia" w:cs="Times New Roman"/>
          <w:color w:val="000000" w:themeColor="text1"/>
          <w:szCs w:val="24"/>
        </w:rPr>
        <w:t>rei</w:t>
      </w:r>
      <w:r w:rsidR="725F2FF2" w:rsidRPr="00CB5D5D">
        <w:rPr>
          <w:rFonts w:eastAsiaTheme="minorEastAsia" w:cs="Times New Roman"/>
          <w:color w:val="000000" w:themeColor="text1"/>
          <w:szCs w:val="24"/>
        </w:rPr>
        <w:t xml:space="preserve">ning og áseting av málum fyri ætlaðu handfaringini av ymsu </w:t>
      </w:r>
      <w:proofErr w:type="spellStart"/>
      <w:r w:rsidR="725F2FF2" w:rsidRPr="00CB5D5D">
        <w:rPr>
          <w:rFonts w:eastAsiaTheme="minorEastAsia" w:cs="Times New Roman"/>
          <w:color w:val="000000" w:themeColor="text1"/>
          <w:szCs w:val="24"/>
        </w:rPr>
        <w:t>burturkastbólkunum</w:t>
      </w:r>
      <w:proofErr w:type="spellEnd"/>
      <w:r>
        <w:rPr>
          <w:rFonts w:eastAsiaTheme="minorEastAsia" w:cs="Times New Roman"/>
          <w:color w:val="000000" w:themeColor="text1"/>
          <w:szCs w:val="24"/>
        </w:rPr>
        <w:t>.</w:t>
      </w:r>
    </w:p>
    <w:p w14:paraId="2867E7C0" w14:textId="3AD8A3DC" w:rsidR="00B319F1" w:rsidRDefault="000B3B28" w:rsidP="54D6202F">
      <w:pPr>
        <w:pStyle w:val="Listeafsnit"/>
        <w:numPr>
          <w:ilvl w:val="0"/>
          <w:numId w:val="7"/>
        </w:numPr>
        <w:rPr>
          <w:rFonts w:eastAsiaTheme="minorEastAsia" w:cs="Times New Roman"/>
          <w:color w:val="000000" w:themeColor="text1"/>
          <w:szCs w:val="24"/>
        </w:rPr>
      </w:pPr>
      <w:r>
        <w:rPr>
          <w:rFonts w:eastAsiaTheme="minorEastAsia" w:cs="Times New Roman"/>
          <w:color w:val="000000" w:themeColor="text1"/>
          <w:szCs w:val="24"/>
        </w:rPr>
        <w:t>L</w:t>
      </w:r>
      <w:r w:rsidR="1E9D2276" w:rsidRPr="00CB5D5D">
        <w:rPr>
          <w:rFonts w:eastAsiaTheme="minorEastAsia" w:cs="Times New Roman"/>
          <w:color w:val="000000" w:themeColor="text1"/>
          <w:szCs w:val="24"/>
        </w:rPr>
        <w:t>ýs</w:t>
      </w:r>
      <w:r w:rsidR="45354C3B" w:rsidRPr="00CB5D5D">
        <w:rPr>
          <w:rFonts w:eastAsiaTheme="minorEastAsia" w:cs="Times New Roman"/>
          <w:color w:val="000000" w:themeColor="text1"/>
          <w:szCs w:val="24"/>
        </w:rPr>
        <w:t xml:space="preserve">ing av </w:t>
      </w:r>
      <w:r w:rsidR="007D5C9D" w:rsidRPr="00CB5D5D">
        <w:rPr>
          <w:rFonts w:eastAsiaTheme="minorEastAsia" w:cs="Times New Roman"/>
          <w:color w:val="000000" w:themeColor="text1"/>
          <w:szCs w:val="24"/>
        </w:rPr>
        <w:t>móttøkustøðum</w:t>
      </w:r>
      <w:r w:rsidR="007D5C9D">
        <w:rPr>
          <w:rFonts w:eastAsiaTheme="minorEastAsia" w:cs="Times New Roman"/>
          <w:color w:val="000000" w:themeColor="text1"/>
          <w:szCs w:val="24"/>
        </w:rPr>
        <w:t>, undir hesum</w:t>
      </w:r>
      <w:r w:rsidR="009B449F">
        <w:rPr>
          <w:rFonts w:eastAsiaTheme="minorEastAsia" w:cs="Times New Roman"/>
          <w:color w:val="000000" w:themeColor="text1"/>
          <w:szCs w:val="24"/>
        </w:rPr>
        <w:t xml:space="preserve"> </w:t>
      </w:r>
      <w:r w:rsidR="45354C3B" w:rsidRPr="00CB5D5D">
        <w:rPr>
          <w:rFonts w:eastAsiaTheme="minorEastAsia" w:cs="Times New Roman"/>
          <w:color w:val="000000" w:themeColor="text1"/>
          <w:szCs w:val="24"/>
        </w:rPr>
        <w:t>brenni</w:t>
      </w:r>
      <w:r w:rsidR="009E558F" w:rsidRPr="00CB5D5D">
        <w:rPr>
          <w:rFonts w:eastAsiaTheme="minorEastAsia" w:cs="Times New Roman"/>
          <w:color w:val="000000" w:themeColor="text1"/>
          <w:szCs w:val="24"/>
        </w:rPr>
        <w:t>støðum</w:t>
      </w:r>
      <w:r w:rsidR="45354C3B" w:rsidRPr="00CB5D5D">
        <w:rPr>
          <w:rFonts w:eastAsiaTheme="minorEastAsia" w:cs="Times New Roman"/>
          <w:color w:val="000000" w:themeColor="text1"/>
          <w:szCs w:val="24"/>
        </w:rPr>
        <w:t xml:space="preserve">, </w:t>
      </w:r>
      <w:proofErr w:type="spellStart"/>
      <w:r w:rsidR="45354C3B" w:rsidRPr="00CB5D5D">
        <w:rPr>
          <w:rFonts w:eastAsiaTheme="minorEastAsia" w:cs="Times New Roman"/>
          <w:color w:val="000000" w:themeColor="text1"/>
          <w:szCs w:val="24"/>
        </w:rPr>
        <w:t>tyrvingar</w:t>
      </w:r>
      <w:r w:rsidR="009E558F" w:rsidRPr="00CB5D5D">
        <w:rPr>
          <w:rFonts w:eastAsiaTheme="minorEastAsia" w:cs="Times New Roman"/>
          <w:color w:val="000000" w:themeColor="text1"/>
          <w:szCs w:val="24"/>
        </w:rPr>
        <w:t>støðum</w:t>
      </w:r>
      <w:proofErr w:type="spellEnd"/>
      <w:r w:rsidR="009E558F" w:rsidRPr="00CB5D5D">
        <w:rPr>
          <w:rFonts w:eastAsiaTheme="minorEastAsia" w:cs="Times New Roman"/>
          <w:color w:val="000000" w:themeColor="text1"/>
          <w:szCs w:val="24"/>
        </w:rPr>
        <w:t>, o.a.,</w:t>
      </w:r>
      <w:r w:rsidR="001836F1">
        <w:rPr>
          <w:rFonts w:eastAsiaTheme="minorEastAsia" w:cs="Times New Roman"/>
          <w:color w:val="000000" w:themeColor="text1"/>
          <w:szCs w:val="24"/>
        </w:rPr>
        <w:t xml:space="preserve"> sum </w:t>
      </w:r>
      <w:r w:rsidR="45354C3B" w:rsidRPr="00CB5D5D">
        <w:rPr>
          <w:rFonts w:eastAsiaTheme="minorEastAsia" w:cs="Times New Roman"/>
          <w:color w:val="000000" w:themeColor="text1"/>
          <w:szCs w:val="24"/>
        </w:rPr>
        <w:t>kommunan hevur ætlanir um at stovna ella niðurleggja</w:t>
      </w:r>
      <w:r w:rsidR="00B319F1">
        <w:rPr>
          <w:rFonts w:eastAsiaTheme="minorEastAsia" w:cs="Times New Roman"/>
          <w:color w:val="000000" w:themeColor="text1"/>
          <w:szCs w:val="24"/>
        </w:rPr>
        <w:t>.</w:t>
      </w:r>
    </w:p>
    <w:p w14:paraId="6DDF97F7" w14:textId="0E62E39F" w:rsidR="00934725" w:rsidRPr="00CB5D5D" w:rsidRDefault="00EC28FA" w:rsidP="54D6202F">
      <w:pPr>
        <w:pStyle w:val="Listeafsnit"/>
        <w:numPr>
          <w:ilvl w:val="0"/>
          <w:numId w:val="7"/>
        </w:numPr>
        <w:rPr>
          <w:rFonts w:eastAsiaTheme="minorEastAsia" w:cs="Times New Roman"/>
          <w:color w:val="000000" w:themeColor="text1"/>
          <w:szCs w:val="24"/>
        </w:rPr>
      </w:pPr>
      <w:r>
        <w:rPr>
          <w:rFonts w:eastAsiaTheme="minorEastAsia" w:cs="Times New Roman"/>
          <w:color w:val="000000" w:themeColor="text1"/>
          <w:szCs w:val="24"/>
        </w:rPr>
        <w:t>G</w:t>
      </w:r>
      <w:r w:rsidR="45354C3B" w:rsidRPr="00CB5D5D">
        <w:rPr>
          <w:rFonts w:eastAsiaTheme="minorEastAsia" w:cs="Times New Roman"/>
          <w:color w:val="000000" w:themeColor="text1"/>
          <w:szCs w:val="24"/>
        </w:rPr>
        <w:t xml:space="preserve">reining av tørvi á at víðka um </w:t>
      </w:r>
      <w:proofErr w:type="spellStart"/>
      <w:r w:rsidR="45354C3B" w:rsidRPr="00CB5D5D">
        <w:rPr>
          <w:rFonts w:eastAsiaTheme="minorEastAsia" w:cs="Times New Roman"/>
          <w:color w:val="000000" w:themeColor="text1"/>
          <w:szCs w:val="24"/>
        </w:rPr>
        <w:t>móttøkuorkuna</w:t>
      </w:r>
      <w:proofErr w:type="spellEnd"/>
      <w:r w:rsidR="45354C3B" w:rsidRPr="00CB5D5D">
        <w:rPr>
          <w:rFonts w:eastAsiaTheme="minorEastAsia" w:cs="Times New Roman"/>
          <w:color w:val="000000" w:themeColor="text1"/>
          <w:szCs w:val="24"/>
        </w:rPr>
        <w:t>, grundað á væntanir fyri framtíðar nøgdir av burturkasti, samanborið við verandi móttøkuorku</w:t>
      </w:r>
      <w:r w:rsidR="49F9E5EB" w:rsidRPr="00CB5D5D">
        <w:rPr>
          <w:rFonts w:eastAsiaTheme="minorEastAsia" w:cs="Times New Roman"/>
          <w:color w:val="000000" w:themeColor="text1"/>
          <w:szCs w:val="24"/>
        </w:rPr>
        <w:t>.</w:t>
      </w:r>
    </w:p>
    <w:bookmarkEnd w:id="5"/>
    <w:p w14:paraId="31117862" w14:textId="7EB43BCF" w:rsidR="464FC5D1" w:rsidRPr="00A82247" w:rsidRDefault="2E3A77B0" w:rsidP="54D6202F">
      <w:pPr>
        <w:pStyle w:val="Listeafsnit"/>
        <w:numPr>
          <w:ilvl w:val="0"/>
          <w:numId w:val="7"/>
        </w:numPr>
        <w:rPr>
          <w:rFonts w:eastAsiaTheme="minorEastAsia" w:cs="Times New Roman"/>
          <w:color w:val="000000" w:themeColor="text1"/>
          <w:szCs w:val="24"/>
        </w:rPr>
      </w:pPr>
      <w:r w:rsidRPr="000B3B28">
        <w:rPr>
          <w:rFonts w:eastAsiaTheme="minorEastAsia" w:cs="Times New Roman"/>
          <w:color w:val="000000" w:themeColor="text1"/>
          <w:szCs w:val="24"/>
        </w:rPr>
        <w:t>Fí</w:t>
      </w:r>
      <w:r w:rsidR="00623EEF" w:rsidRPr="000B3B28">
        <w:rPr>
          <w:rFonts w:eastAsiaTheme="minorEastAsia" w:cs="Times New Roman"/>
          <w:color w:val="000000" w:themeColor="text1"/>
          <w:szCs w:val="24"/>
        </w:rPr>
        <w:t>ggjarætlan</w:t>
      </w:r>
      <w:r w:rsidR="00F40780" w:rsidRPr="000B3B28">
        <w:rPr>
          <w:rFonts w:eastAsiaTheme="minorEastAsia" w:cs="Times New Roman"/>
          <w:color w:val="000000" w:themeColor="text1"/>
          <w:szCs w:val="24"/>
        </w:rPr>
        <w:t xml:space="preserve"> fyri</w:t>
      </w:r>
      <w:r w:rsidR="00C8268E" w:rsidRPr="000B3B28">
        <w:rPr>
          <w:rFonts w:eastAsiaTheme="minorEastAsia" w:cs="Times New Roman"/>
          <w:color w:val="000000" w:themeColor="text1"/>
          <w:szCs w:val="24"/>
        </w:rPr>
        <w:t xml:space="preserve"> </w:t>
      </w:r>
      <w:r w:rsidR="0C275069" w:rsidRPr="000B3B28">
        <w:rPr>
          <w:rFonts w:eastAsiaTheme="minorEastAsia" w:cs="Times New Roman"/>
          <w:color w:val="000000" w:themeColor="text1"/>
          <w:szCs w:val="24"/>
        </w:rPr>
        <w:t xml:space="preserve">at </w:t>
      </w:r>
      <w:r w:rsidR="5BC25B6A" w:rsidRPr="000B3B28">
        <w:rPr>
          <w:rFonts w:eastAsiaTheme="minorEastAsia" w:cs="Times New Roman"/>
          <w:color w:val="000000" w:themeColor="text1"/>
          <w:szCs w:val="24"/>
        </w:rPr>
        <w:t>handfar</w:t>
      </w:r>
      <w:r w:rsidR="7BA9C148" w:rsidRPr="000B3B28">
        <w:rPr>
          <w:rFonts w:eastAsiaTheme="minorEastAsia" w:cs="Times New Roman"/>
          <w:color w:val="000000" w:themeColor="text1"/>
          <w:szCs w:val="24"/>
        </w:rPr>
        <w:t>a</w:t>
      </w:r>
      <w:r w:rsidR="464FC5D1" w:rsidRPr="000B3B28">
        <w:rPr>
          <w:rFonts w:eastAsiaTheme="minorEastAsia" w:cs="Times New Roman"/>
          <w:color w:val="000000" w:themeColor="text1"/>
          <w:szCs w:val="24"/>
        </w:rPr>
        <w:t xml:space="preserve"> burtur</w:t>
      </w:r>
      <w:r w:rsidR="27DB6C43" w:rsidRPr="000B3B28">
        <w:rPr>
          <w:rFonts w:eastAsiaTheme="minorEastAsia" w:cs="Times New Roman"/>
          <w:color w:val="000000" w:themeColor="text1"/>
          <w:szCs w:val="24"/>
        </w:rPr>
        <w:t>kast, útgreina</w:t>
      </w:r>
      <w:r w:rsidR="7B910153" w:rsidRPr="000B3B28">
        <w:rPr>
          <w:rFonts w:eastAsiaTheme="minorEastAsia" w:cs="Times New Roman"/>
          <w:color w:val="000000" w:themeColor="text1"/>
          <w:szCs w:val="24"/>
        </w:rPr>
        <w:t>ð</w:t>
      </w:r>
      <w:r w:rsidR="27DB6C43" w:rsidRPr="000B3B28">
        <w:rPr>
          <w:rFonts w:eastAsiaTheme="minorEastAsia" w:cs="Times New Roman"/>
          <w:color w:val="000000" w:themeColor="text1"/>
          <w:szCs w:val="24"/>
        </w:rPr>
        <w:t xml:space="preserve"> </w:t>
      </w:r>
      <w:r w:rsidR="362BA49C" w:rsidRPr="000B3B28">
        <w:rPr>
          <w:rFonts w:eastAsiaTheme="minorEastAsia" w:cs="Times New Roman"/>
          <w:color w:val="000000" w:themeColor="text1"/>
          <w:szCs w:val="24"/>
        </w:rPr>
        <w:t>á</w:t>
      </w:r>
      <w:r w:rsidR="27DB6C43" w:rsidRPr="000B3B28">
        <w:rPr>
          <w:rFonts w:eastAsiaTheme="minorEastAsia" w:cs="Times New Roman"/>
          <w:color w:val="000000" w:themeColor="text1"/>
          <w:szCs w:val="24"/>
        </w:rPr>
        <w:t xml:space="preserve"> húsarhaldsburturkast </w:t>
      </w:r>
      <w:r w:rsidR="7B48C3ED" w:rsidRPr="000B3B28">
        <w:rPr>
          <w:rFonts w:eastAsiaTheme="minorEastAsia" w:cs="Times New Roman"/>
          <w:color w:val="000000" w:themeColor="text1"/>
          <w:szCs w:val="24"/>
        </w:rPr>
        <w:t>og</w:t>
      </w:r>
      <w:r w:rsidR="27DB6C43" w:rsidRPr="000B3B28">
        <w:rPr>
          <w:rFonts w:eastAsiaTheme="minorEastAsia" w:cs="Times New Roman"/>
          <w:color w:val="000000" w:themeColor="text1"/>
          <w:szCs w:val="24"/>
        </w:rPr>
        <w:t xml:space="preserve"> </w:t>
      </w:r>
      <w:r w:rsidR="21F90801" w:rsidRPr="000B3B28">
        <w:rPr>
          <w:rFonts w:eastAsiaTheme="minorEastAsia" w:cs="Times New Roman"/>
          <w:color w:val="000000" w:themeColor="text1"/>
          <w:szCs w:val="24"/>
        </w:rPr>
        <w:t>burturkast</w:t>
      </w:r>
      <w:r w:rsidR="38E1DA39" w:rsidRPr="000B3B28">
        <w:rPr>
          <w:rFonts w:eastAsiaTheme="minorEastAsia" w:cs="Times New Roman"/>
          <w:color w:val="000000" w:themeColor="text1"/>
          <w:szCs w:val="24"/>
        </w:rPr>
        <w:t xml:space="preserve"> frá vinnu</w:t>
      </w:r>
      <w:r w:rsidR="00623EEF" w:rsidRPr="000B3B28">
        <w:rPr>
          <w:rFonts w:eastAsiaTheme="minorEastAsia" w:cs="Times New Roman"/>
          <w:color w:val="000000" w:themeColor="text1"/>
          <w:szCs w:val="24"/>
        </w:rPr>
        <w:t xml:space="preserve">ni, </w:t>
      </w:r>
      <w:r w:rsidR="3C923B00" w:rsidRPr="000B3B28">
        <w:rPr>
          <w:rFonts w:eastAsiaTheme="minorEastAsia" w:cs="Times New Roman"/>
          <w:color w:val="000000" w:themeColor="text1"/>
          <w:szCs w:val="24"/>
        </w:rPr>
        <w:t>harundir</w:t>
      </w:r>
      <w:r w:rsidR="00E23AEF">
        <w:rPr>
          <w:rFonts w:eastAsiaTheme="minorEastAsia" w:cs="Times New Roman"/>
          <w:color w:val="000000" w:themeColor="text1"/>
          <w:szCs w:val="24"/>
        </w:rPr>
        <w:t xml:space="preserve"> hvussu</w:t>
      </w:r>
      <w:r w:rsidR="00666D9A">
        <w:rPr>
          <w:rFonts w:eastAsiaTheme="minorEastAsia" w:cs="Times New Roman"/>
          <w:color w:val="000000" w:themeColor="text1"/>
          <w:szCs w:val="24"/>
        </w:rPr>
        <w:t xml:space="preserve"> útreiðslurnar</w:t>
      </w:r>
      <w:r w:rsidR="00B56AD9">
        <w:rPr>
          <w:rFonts w:eastAsiaTheme="minorEastAsia" w:cs="Times New Roman"/>
          <w:color w:val="000000" w:themeColor="text1"/>
          <w:szCs w:val="24"/>
        </w:rPr>
        <w:t xml:space="preserve"> ætlandi skulu </w:t>
      </w:r>
      <w:r w:rsidR="000D6EA8">
        <w:rPr>
          <w:rFonts w:eastAsiaTheme="minorEastAsia" w:cs="Times New Roman"/>
          <w:color w:val="000000" w:themeColor="text1"/>
          <w:szCs w:val="24"/>
        </w:rPr>
        <w:t>fíggja</w:t>
      </w:r>
      <w:r w:rsidR="00E12645">
        <w:rPr>
          <w:rFonts w:eastAsiaTheme="minorEastAsia" w:cs="Times New Roman"/>
          <w:color w:val="000000" w:themeColor="text1"/>
          <w:szCs w:val="24"/>
        </w:rPr>
        <w:t>st</w:t>
      </w:r>
      <w:r w:rsidR="00EF7C2B">
        <w:rPr>
          <w:rFonts w:eastAsiaTheme="minorEastAsia" w:cs="Times New Roman"/>
          <w:color w:val="000000" w:themeColor="text1"/>
          <w:szCs w:val="24"/>
        </w:rPr>
        <w:t>,</w:t>
      </w:r>
      <w:r w:rsidR="00E12645">
        <w:rPr>
          <w:rFonts w:eastAsiaTheme="minorEastAsia" w:cs="Times New Roman"/>
          <w:color w:val="000000" w:themeColor="text1"/>
          <w:szCs w:val="24"/>
        </w:rPr>
        <w:t xml:space="preserve"> </w:t>
      </w:r>
      <w:r w:rsidR="0089060D">
        <w:rPr>
          <w:rFonts w:eastAsiaTheme="minorEastAsia" w:cs="Times New Roman"/>
          <w:color w:val="000000" w:themeColor="text1"/>
          <w:szCs w:val="24"/>
        </w:rPr>
        <w:t>útgreinað á</w:t>
      </w:r>
      <w:r w:rsidR="00EF7C2B">
        <w:rPr>
          <w:rFonts w:eastAsiaTheme="minorEastAsia" w:cs="Times New Roman"/>
          <w:color w:val="000000" w:themeColor="text1"/>
          <w:szCs w:val="24"/>
        </w:rPr>
        <w:t xml:space="preserve"> </w:t>
      </w:r>
      <w:r w:rsidR="761DA3F4" w:rsidRPr="000B3B28">
        <w:rPr>
          <w:rFonts w:eastAsiaTheme="minorEastAsia" w:cs="Times New Roman"/>
          <w:color w:val="000000" w:themeColor="text1"/>
          <w:szCs w:val="24"/>
        </w:rPr>
        <w:t>gjøld</w:t>
      </w:r>
      <w:r w:rsidR="664E5B4E" w:rsidRPr="000B3B28">
        <w:rPr>
          <w:rFonts w:eastAsiaTheme="minorEastAsia" w:cs="Times New Roman"/>
          <w:color w:val="000000" w:themeColor="text1"/>
          <w:szCs w:val="24"/>
        </w:rPr>
        <w:t xml:space="preserve">, skatti </w:t>
      </w:r>
      <w:r w:rsidR="664E5B4E" w:rsidRPr="00A82247">
        <w:rPr>
          <w:rFonts w:eastAsiaTheme="minorEastAsia" w:cs="Times New Roman"/>
          <w:color w:val="000000" w:themeColor="text1"/>
          <w:szCs w:val="24"/>
        </w:rPr>
        <w:t>ella øðrum inntøkum</w:t>
      </w:r>
      <w:r w:rsidR="00D37F68" w:rsidRPr="00A82247">
        <w:rPr>
          <w:rFonts w:eastAsiaTheme="minorEastAsia" w:cs="Times New Roman"/>
          <w:color w:val="000000" w:themeColor="text1"/>
          <w:szCs w:val="24"/>
        </w:rPr>
        <w:t>.</w:t>
      </w:r>
    </w:p>
    <w:p w14:paraId="01735E88" w14:textId="7085F3D9" w:rsidR="00E318D2" w:rsidRPr="00A82247" w:rsidRDefault="00010F2A" w:rsidP="54D6202F">
      <w:pPr>
        <w:pStyle w:val="Listeafsnit"/>
        <w:numPr>
          <w:ilvl w:val="0"/>
          <w:numId w:val="7"/>
        </w:numPr>
        <w:spacing w:after="160" w:line="276" w:lineRule="auto"/>
        <w:rPr>
          <w:rFonts w:eastAsiaTheme="minorEastAsia" w:cs="Times New Roman"/>
          <w:color w:val="000000" w:themeColor="text1"/>
          <w:szCs w:val="24"/>
        </w:rPr>
      </w:pPr>
      <w:r w:rsidRPr="00A82247">
        <w:rPr>
          <w:rFonts w:eastAsiaTheme="minorEastAsia" w:cs="Times New Roman"/>
          <w:color w:val="000000" w:themeColor="text1"/>
          <w:szCs w:val="24"/>
        </w:rPr>
        <w:t>Æ</w:t>
      </w:r>
      <w:r w:rsidR="761DA3F4" w:rsidRPr="00A82247">
        <w:rPr>
          <w:rFonts w:eastAsiaTheme="minorEastAsia" w:cs="Times New Roman"/>
          <w:color w:val="000000" w:themeColor="text1"/>
          <w:szCs w:val="24"/>
        </w:rPr>
        <w:t>tlaðar framtíðar íløgur, ið eru settar av til at viðlíkahalda, umbyggja ella stovna</w:t>
      </w:r>
      <w:r w:rsidR="00FF6494" w:rsidRPr="00A82247">
        <w:rPr>
          <w:rFonts w:eastAsiaTheme="minorEastAsia" w:cs="Times New Roman"/>
          <w:color w:val="000000" w:themeColor="text1"/>
          <w:szCs w:val="24"/>
        </w:rPr>
        <w:t xml:space="preserve">, </w:t>
      </w:r>
      <w:r w:rsidR="521F6AB3" w:rsidRPr="00A82247">
        <w:rPr>
          <w:rFonts w:eastAsiaTheme="minorEastAsia" w:cs="Times New Roman"/>
          <w:color w:val="000000" w:themeColor="text1"/>
          <w:szCs w:val="24"/>
        </w:rPr>
        <w:t>móttøku</w:t>
      </w:r>
      <w:r w:rsidR="761DA3F4" w:rsidRPr="00A82247">
        <w:rPr>
          <w:rFonts w:eastAsiaTheme="minorEastAsia" w:cs="Times New Roman"/>
          <w:color w:val="000000" w:themeColor="text1"/>
          <w:szCs w:val="24"/>
        </w:rPr>
        <w:t>støðir</w:t>
      </w:r>
      <w:r w:rsidR="00AC7842" w:rsidRPr="00A82247">
        <w:rPr>
          <w:rFonts w:eastAsiaTheme="minorEastAsia" w:cs="Times New Roman"/>
          <w:color w:val="000000" w:themeColor="text1"/>
          <w:szCs w:val="24"/>
        </w:rPr>
        <w:t>, undir hesum</w:t>
      </w:r>
      <w:r w:rsidR="007F7C94" w:rsidRPr="00A82247">
        <w:rPr>
          <w:rFonts w:eastAsiaTheme="minorEastAsia" w:cs="Times New Roman"/>
          <w:color w:val="000000" w:themeColor="text1"/>
          <w:szCs w:val="24"/>
        </w:rPr>
        <w:t xml:space="preserve"> </w:t>
      </w:r>
      <w:r w:rsidR="00AC7842" w:rsidRPr="00A82247">
        <w:rPr>
          <w:rFonts w:eastAsiaTheme="minorEastAsia" w:cs="Times New Roman"/>
          <w:color w:val="000000" w:themeColor="text1"/>
          <w:szCs w:val="24"/>
        </w:rPr>
        <w:t xml:space="preserve">brennistøðir, </w:t>
      </w:r>
      <w:proofErr w:type="spellStart"/>
      <w:r w:rsidR="00AC7842" w:rsidRPr="00A82247">
        <w:rPr>
          <w:rFonts w:eastAsiaTheme="minorEastAsia" w:cs="Times New Roman"/>
          <w:color w:val="000000" w:themeColor="text1"/>
          <w:szCs w:val="24"/>
        </w:rPr>
        <w:t>tyrvingarstøð</w:t>
      </w:r>
      <w:proofErr w:type="spellEnd"/>
      <w:r w:rsidR="00AC7842" w:rsidRPr="00A82247">
        <w:rPr>
          <w:rFonts w:eastAsiaTheme="minorEastAsia" w:cs="Times New Roman"/>
          <w:color w:val="000000" w:themeColor="text1"/>
          <w:szCs w:val="24"/>
        </w:rPr>
        <w:t xml:space="preserve"> </w:t>
      </w:r>
      <w:r w:rsidR="00FF6494" w:rsidRPr="00A82247">
        <w:rPr>
          <w:rFonts w:eastAsiaTheme="minorEastAsia" w:cs="Times New Roman"/>
          <w:color w:val="000000" w:themeColor="text1"/>
          <w:szCs w:val="24"/>
        </w:rPr>
        <w:t>o.a</w:t>
      </w:r>
      <w:r w:rsidR="007F7C94" w:rsidRPr="00A82247">
        <w:rPr>
          <w:rFonts w:eastAsiaTheme="minorEastAsia" w:cs="Times New Roman"/>
          <w:color w:val="000000" w:themeColor="text1"/>
          <w:szCs w:val="24"/>
        </w:rPr>
        <w:t>.</w:t>
      </w:r>
    </w:p>
    <w:p w14:paraId="69AEB8B3" w14:textId="2E31EF3C" w:rsidR="78325A98" w:rsidRPr="00A82247" w:rsidRDefault="00010F2A" w:rsidP="54D6202F">
      <w:pPr>
        <w:pStyle w:val="Listeafsnit"/>
        <w:numPr>
          <w:ilvl w:val="0"/>
          <w:numId w:val="7"/>
        </w:numPr>
        <w:spacing w:after="160" w:line="276" w:lineRule="auto"/>
        <w:rPr>
          <w:rFonts w:eastAsia="Times New Roman" w:cs="Times New Roman"/>
        </w:rPr>
      </w:pPr>
      <w:r w:rsidRPr="00A82247">
        <w:rPr>
          <w:rFonts w:eastAsia="Times New Roman" w:cs="Times New Roman"/>
        </w:rPr>
        <w:t>Eina</w:t>
      </w:r>
      <w:r w:rsidR="00A82247" w:rsidRPr="00A82247">
        <w:rPr>
          <w:rFonts w:eastAsia="Times New Roman" w:cs="Times New Roman"/>
        </w:rPr>
        <w:t xml:space="preserve"> </w:t>
      </w:r>
      <w:r w:rsidR="78325A98" w:rsidRPr="00A82247">
        <w:rPr>
          <w:rFonts w:eastAsia="Times New Roman" w:cs="Times New Roman"/>
        </w:rPr>
        <w:t xml:space="preserve">meting av, hvussu ætlaðu tiltøkini eru í samsvari við </w:t>
      </w:r>
      <w:proofErr w:type="spellStart"/>
      <w:r w:rsidR="78325A98" w:rsidRPr="00A82247">
        <w:rPr>
          <w:rFonts w:eastAsia="Times New Roman" w:cs="Times New Roman"/>
        </w:rPr>
        <w:t>burturkaststigskipanin</w:t>
      </w:r>
      <w:r w:rsidR="01650DCB" w:rsidRPr="00A82247">
        <w:rPr>
          <w:rFonts w:eastAsia="Times New Roman" w:cs="Times New Roman"/>
        </w:rPr>
        <w:t>a</w:t>
      </w:r>
      <w:proofErr w:type="spellEnd"/>
      <w:r w:rsidR="51A268EF" w:rsidRPr="00A82247">
        <w:rPr>
          <w:rFonts w:eastAsia="Times New Roman" w:cs="Times New Roman"/>
        </w:rPr>
        <w:t xml:space="preserve"> s</w:t>
      </w:r>
      <w:r w:rsidR="7C5DB7D7" w:rsidRPr="00A82247">
        <w:rPr>
          <w:rFonts w:eastAsia="Times New Roman" w:cs="Times New Roman"/>
        </w:rPr>
        <w:t>b</w:t>
      </w:r>
      <w:r w:rsidR="51A268EF" w:rsidRPr="00A82247">
        <w:rPr>
          <w:rFonts w:eastAsia="Times New Roman" w:cs="Times New Roman"/>
        </w:rPr>
        <w:t>r. §</w:t>
      </w:r>
      <w:r w:rsidR="5AB0FBD6" w:rsidRPr="00A82247">
        <w:rPr>
          <w:rFonts w:eastAsia="Times New Roman" w:cs="Times New Roman"/>
        </w:rPr>
        <w:t xml:space="preserve"> 7</w:t>
      </w:r>
      <w:r w:rsidR="5764A391" w:rsidRPr="00A82247">
        <w:rPr>
          <w:rFonts w:eastAsia="Times New Roman" w:cs="Times New Roman"/>
        </w:rPr>
        <w:t>.</w:t>
      </w:r>
    </w:p>
    <w:p w14:paraId="68C32E38" w14:textId="24D002EB" w:rsidR="00934725" w:rsidRDefault="009F38BA" w:rsidP="00934725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b/>
          <w:bCs/>
          <w:color w:val="000000" w:themeColor="text1"/>
          <w:szCs w:val="24"/>
        </w:rPr>
        <w:t>§ 12</w:t>
      </w:r>
      <w:r w:rsidR="0009070F">
        <w:rPr>
          <w:rFonts w:eastAsia="Times New Roman" w:cs="Times New Roman"/>
          <w:b/>
          <w:bCs/>
          <w:color w:val="000000" w:themeColor="text1"/>
          <w:szCs w:val="24"/>
        </w:rPr>
        <w:t>.</w:t>
      </w:r>
      <w:r w:rsidR="0009070F">
        <w:rPr>
          <w:rFonts w:eastAsia="Times New Roman" w:cs="Times New Roman"/>
          <w:color w:val="000000" w:themeColor="text1"/>
          <w:szCs w:val="24"/>
        </w:rPr>
        <w:t xml:space="preserve"> </w:t>
      </w:r>
      <w:r w:rsidR="00934725">
        <w:rPr>
          <w:rFonts w:eastAsia="Times New Roman" w:cs="Times New Roman"/>
          <w:color w:val="000000" w:themeColor="text1"/>
        </w:rPr>
        <w:t xml:space="preserve">Kommunan skal kunna sínar borgarar um </w:t>
      </w:r>
      <w:r w:rsidR="00100882">
        <w:rPr>
          <w:rFonts w:eastAsia="Times New Roman" w:cs="Times New Roman"/>
          <w:color w:val="000000" w:themeColor="text1"/>
        </w:rPr>
        <w:t xml:space="preserve">ta </w:t>
      </w:r>
      <w:r w:rsidR="00934725">
        <w:rPr>
          <w:rFonts w:eastAsia="Times New Roman" w:cs="Times New Roman"/>
          <w:color w:val="000000" w:themeColor="text1"/>
        </w:rPr>
        <w:t xml:space="preserve">endaligu </w:t>
      </w:r>
      <w:r w:rsidR="00100882" w:rsidRPr="00627751">
        <w:rPr>
          <w:rFonts w:eastAsia="Times New Roman" w:cs="Times New Roman"/>
          <w:color w:val="000000" w:themeColor="text1"/>
        </w:rPr>
        <w:t>burturkasts</w:t>
      </w:r>
      <w:r w:rsidR="00934725" w:rsidRPr="00627751">
        <w:rPr>
          <w:rFonts w:eastAsia="Times New Roman" w:cs="Times New Roman"/>
          <w:color w:val="000000" w:themeColor="text1"/>
        </w:rPr>
        <w:t>ætlanina</w:t>
      </w:r>
      <w:r w:rsidR="00100882">
        <w:rPr>
          <w:rFonts w:eastAsia="Times New Roman" w:cs="Times New Roman"/>
          <w:color w:val="000000" w:themeColor="text1"/>
        </w:rPr>
        <w:t xml:space="preserve"> </w:t>
      </w:r>
      <w:r w:rsidR="00100882" w:rsidRPr="009E558F">
        <w:rPr>
          <w:rFonts w:eastAsia="Times New Roman" w:cs="Times New Roman"/>
          <w:color w:val="000000" w:themeColor="text1"/>
        </w:rPr>
        <w:t>sambært</w:t>
      </w:r>
      <w:r w:rsidR="00E553CE">
        <w:rPr>
          <w:rFonts w:eastAsia="Times New Roman" w:cs="Times New Roman"/>
          <w:color w:val="000000" w:themeColor="text1"/>
        </w:rPr>
        <w:t xml:space="preserve"> </w:t>
      </w:r>
      <w:r w:rsidRPr="009E558F">
        <w:rPr>
          <w:rFonts w:eastAsia="Times New Roman" w:cs="Times New Roman"/>
          <w:color w:val="000000" w:themeColor="text1"/>
        </w:rPr>
        <w:t>§ 9</w:t>
      </w:r>
      <w:r w:rsidR="001E6071" w:rsidRPr="009E558F">
        <w:rPr>
          <w:rFonts w:eastAsia="Times New Roman" w:cs="Times New Roman"/>
          <w:color w:val="000000" w:themeColor="text1"/>
        </w:rPr>
        <w:t>, stk. 1,</w:t>
      </w:r>
      <w:r w:rsidR="00100882" w:rsidRPr="009E558F">
        <w:rPr>
          <w:rFonts w:eastAsia="Times New Roman" w:cs="Times New Roman"/>
          <w:color w:val="000000" w:themeColor="text1"/>
        </w:rPr>
        <w:t xml:space="preserve"> og</w:t>
      </w:r>
      <w:r w:rsidR="00FC416D">
        <w:rPr>
          <w:rFonts w:eastAsia="Times New Roman" w:cs="Times New Roman"/>
          <w:color w:val="000000" w:themeColor="text1"/>
        </w:rPr>
        <w:t xml:space="preserve"> </w:t>
      </w:r>
      <w:r w:rsidR="00100882" w:rsidRPr="00A20085">
        <w:rPr>
          <w:rFonts w:eastAsia="Times New Roman" w:cs="Times New Roman"/>
          <w:color w:val="000000" w:themeColor="text1"/>
        </w:rPr>
        <w:t>seinni broytingar í ætlanini</w:t>
      </w:r>
      <w:r w:rsidR="00934725" w:rsidRPr="00A20085">
        <w:rPr>
          <w:rFonts w:eastAsia="Times New Roman" w:cs="Times New Roman"/>
          <w:color w:val="000000" w:themeColor="text1"/>
        </w:rPr>
        <w:t>.</w:t>
      </w:r>
    </w:p>
    <w:p w14:paraId="22D116BA" w14:textId="0CFFD6DB" w:rsidR="00934725" w:rsidRDefault="00934725" w:rsidP="00934725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i/>
          <w:color w:val="000000" w:themeColor="text1"/>
        </w:rPr>
        <w:t xml:space="preserve">Stk. 2. </w:t>
      </w:r>
      <w:r>
        <w:rPr>
          <w:rFonts w:eastAsia="Times New Roman" w:cs="Times New Roman"/>
          <w:color w:val="000000" w:themeColor="text1"/>
        </w:rPr>
        <w:t xml:space="preserve">Kommunan skal </w:t>
      </w:r>
      <w:r w:rsidR="00100882">
        <w:rPr>
          <w:rFonts w:eastAsia="Times New Roman" w:cs="Times New Roman"/>
          <w:color w:val="000000" w:themeColor="text1"/>
        </w:rPr>
        <w:t xml:space="preserve">kunna </w:t>
      </w:r>
      <w:r>
        <w:rPr>
          <w:rFonts w:eastAsia="Times New Roman" w:cs="Times New Roman"/>
          <w:color w:val="000000" w:themeColor="text1"/>
        </w:rPr>
        <w:t>borgararna</w:t>
      </w:r>
      <w:r w:rsidR="00100882">
        <w:rPr>
          <w:rFonts w:eastAsia="Times New Roman" w:cs="Times New Roman"/>
          <w:color w:val="000000" w:themeColor="text1"/>
        </w:rPr>
        <w:t>r um</w:t>
      </w:r>
      <w:r w:rsidRPr="00130AEB">
        <w:rPr>
          <w:rFonts w:eastAsia="Times New Roman" w:cs="Times New Roman"/>
          <w:color w:val="000000" w:themeColor="text1"/>
        </w:rPr>
        <w:t>,</w:t>
      </w:r>
      <w:r>
        <w:rPr>
          <w:rFonts w:eastAsia="Times New Roman" w:cs="Times New Roman"/>
          <w:color w:val="000000" w:themeColor="text1"/>
        </w:rPr>
        <w:t xml:space="preserve"> hvussu</w:t>
      </w:r>
      <w:r w:rsidR="00100882">
        <w:rPr>
          <w:rFonts w:eastAsia="Times New Roman" w:cs="Times New Roman"/>
          <w:color w:val="000000" w:themeColor="text1"/>
        </w:rPr>
        <w:t xml:space="preserve"> gongst</w:t>
      </w:r>
      <w:r>
        <w:rPr>
          <w:rFonts w:eastAsia="Times New Roman" w:cs="Times New Roman"/>
          <w:color w:val="000000" w:themeColor="text1"/>
        </w:rPr>
        <w:t xml:space="preserve"> at røkka málunum</w:t>
      </w:r>
      <w:r w:rsidR="00100882">
        <w:rPr>
          <w:rFonts w:eastAsia="Times New Roman" w:cs="Times New Roman"/>
          <w:color w:val="000000" w:themeColor="text1"/>
        </w:rPr>
        <w:t xml:space="preserve"> í </w:t>
      </w:r>
      <w:r w:rsidR="00100882" w:rsidRPr="00627751">
        <w:rPr>
          <w:rFonts w:eastAsia="Times New Roman" w:cs="Times New Roman"/>
          <w:color w:val="000000" w:themeColor="text1"/>
        </w:rPr>
        <w:t>burturkastsætlanini,</w:t>
      </w:r>
      <w:r>
        <w:rPr>
          <w:rFonts w:eastAsia="Times New Roman" w:cs="Times New Roman"/>
          <w:color w:val="000000" w:themeColor="text1"/>
        </w:rPr>
        <w:t xml:space="preserve"> og hvørji tiltøk eru ella verða sett í verk</w:t>
      </w:r>
      <w:r w:rsidR="00001A89">
        <w:rPr>
          <w:rFonts w:eastAsia="Times New Roman" w:cs="Times New Roman"/>
          <w:color w:val="000000" w:themeColor="text1"/>
        </w:rPr>
        <w:t xml:space="preserve"> í hesum sambandi</w:t>
      </w:r>
      <w:r>
        <w:rPr>
          <w:rFonts w:eastAsia="Times New Roman" w:cs="Times New Roman"/>
          <w:color w:val="000000" w:themeColor="text1"/>
        </w:rPr>
        <w:t>.</w:t>
      </w:r>
      <w:r w:rsidR="00E407CA">
        <w:rPr>
          <w:rFonts w:eastAsia="Times New Roman" w:cs="Times New Roman"/>
          <w:color w:val="000000" w:themeColor="text1"/>
        </w:rPr>
        <w:t xml:space="preserve"> </w:t>
      </w:r>
      <w:r w:rsidR="004D777B">
        <w:rPr>
          <w:rFonts w:eastAsia="Times New Roman" w:cs="Times New Roman"/>
          <w:color w:val="000000" w:themeColor="text1"/>
        </w:rPr>
        <w:t>Kommunala æ</w:t>
      </w:r>
      <w:r w:rsidR="00E407CA">
        <w:rPr>
          <w:rFonts w:eastAsia="Times New Roman" w:cs="Times New Roman"/>
          <w:color w:val="000000" w:themeColor="text1"/>
        </w:rPr>
        <w:t xml:space="preserve">tlanin </w:t>
      </w:r>
      <w:r w:rsidR="00023E1D">
        <w:rPr>
          <w:rFonts w:eastAsia="Times New Roman" w:cs="Times New Roman"/>
          <w:color w:val="000000" w:themeColor="text1"/>
        </w:rPr>
        <w:t>skal vera</w:t>
      </w:r>
      <w:r w:rsidR="00A041EA">
        <w:rPr>
          <w:rFonts w:eastAsia="Times New Roman" w:cs="Times New Roman"/>
          <w:color w:val="000000" w:themeColor="text1"/>
        </w:rPr>
        <w:t xml:space="preserve"> alment atkomulig</w:t>
      </w:r>
      <w:r w:rsidR="002A4EDE">
        <w:rPr>
          <w:rFonts w:eastAsia="Times New Roman" w:cs="Times New Roman"/>
          <w:color w:val="000000" w:themeColor="text1"/>
        </w:rPr>
        <w:t>.</w:t>
      </w:r>
    </w:p>
    <w:p w14:paraId="0A564F95" w14:textId="064D9BCC" w:rsidR="001A77FE" w:rsidRPr="00BD4057" w:rsidRDefault="00E318D2" w:rsidP="008F04FE">
      <w:pPr>
        <w:rPr>
          <w:rFonts w:eastAsia="Times New Roman" w:cs="Times New Roman"/>
          <w:color w:val="000000" w:themeColor="text1"/>
        </w:rPr>
      </w:pPr>
      <w:r w:rsidRPr="008F04FE">
        <w:rPr>
          <w:rFonts w:eastAsia="Times New Roman" w:cs="Times New Roman"/>
          <w:i/>
          <w:iCs/>
          <w:color w:val="000000" w:themeColor="text1"/>
        </w:rPr>
        <w:t xml:space="preserve">Stk. </w:t>
      </w:r>
      <w:r w:rsidR="008F04FE">
        <w:rPr>
          <w:rFonts w:eastAsia="Times New Roman" w:cs="Times New Roman"/>
          <w:i/>
          <w:iCs/>
          <w:color w:val="000000" w:themeColor="text1"/>
        </w:rPr>
        <w:t>3.</w:t>
      </w:r>
      <w:r w:rsidR="008F04FE" w:rsidRPr="008F04FE">
        <w:rPr>
          <w:rFonts w:eastAsia="Times New Roman" w:cs="Times New Roman"/>
          <w:color w:val="000000" w:themeColor="text1"/>
        </w:rPr>
        <w:t xml:space="preserve"> Kommunustýrið</w:t>
      </w:r>
      <w:r w:rsidR="008F04FE" w:rsidRPr="00BD4057">
        <w:rPr>
          <w:rFonts w:eastAsia="Times New Roman" w:cs="Times New Roman"/>
          <w:color w:val="000000" w:themeColor="text1"/>
        </w:rPr>
        <w:t xml:space="preserve"> skal á hvørjum ári samtykkja</w:t>
      </w:r>
      <w:r w:rsidR="007F6569">
        <w:rPr>
          <w:rFonts w:eastAsia="Times New Roman" w:cs="Times New Roman"/>
          <w:color w:val="000000" w:themeColor="text1"/>
        </w:rPr>
        <w:t xml:space="preserve"> serstaka </w:t>
      </w:r>
      <w:r w:rsidR="008F04FE" w:rsidRPr="00BD4057">
        <w:rPr>
          <w:rFonts w:eastAsia="Times New Roman" w:cs="Times New Roman"/>
          <w:color w:val="000000" w:themeColor="text1"/>
        </w:rPr>
        <w:t>fíggjarætlan og</w:t>
      </w:r>
      <w:r w:rsidR="002448CA">
        <w:rPr>
          <w:rFonts w:eastAsia="Times New Roman" w:cs="Times New Roman"/>
          <w:color w:val="000000" w:themeColor="text1"/>
        </w:rPr>
        <w:t xml:space="preserve"> serstakan </w:t>
      </w:r>
      <w:r w:rsidR="008F04FE">
        <w:rPr>
          <w:rFonts w:eastAsia="Times New Roman" w:cs="Times New Roman"/>
          <w:color w:val="000000" w:themeColor="text1"/>
        </w:rPr>
        <w:t>árs</w:t>
      </w:r>
      <w:r w:rsidR="008F04FE" w:rsidRPr="00BD4057">
        <w:rPr>
          <w:rFonts w:eastAsia="Times New Roman" w:cs="Times New Roman"/>
          <w:color w:val="000000" w:themeColor="text1"/>
        </w:rPr>
        <w:t xml:space="preserve">roknskap fyri </w:t>
      </w:r>
      <w:proofErr w:type="spellStart"/>
      <w:r w:rsidR="008F04FE" w:rsidRPr="00BD4057">
        <w:rPr>
          <w:rFonts w:eastAsia="Times New Roman" w:cs="Times New Roman"/>
          <w:color w:val="000000" w:themeColor="text1"/>
        </w:rPr>
        <w:t>burturkast</w:t>
      </w:r>
      <w:r w:rsidR="00AE64DF">
        <w:rPr>
          <w:rFonts w:eastAsia="Times New Roman" w:cs="Times New Roman"/>
          <w:color w:val="000000" w:themeColor="text1"/>
        </w:rPr>
        <w:t>s</w:t>
      </w:r>
      <w:r w:rsidR="008F04FE" w:rsidRPr="00BD4057">
        <w:rPr>
          <w:rFonts w:eastAsia="Times New Roman" w:cs="Times New Roman"/>
          <w:color w:val="000000" w:themeColor="text1"/>
        </w:rPr>
        <w:t>økið</w:t>
      </w:r>
      <w:proofErr w:type="spellEnd"/>
      <w:r w:rsidR="00735EA7">
        <w:rPr>
          <w:rFonts w:eastAsia="Times New Roman" w:cs="Times New Roman"/>
          <w:color w:val="000000" w:themeColor="text1"/>
        </w:rPr>
        <w:t xml:space="preserve"> og kunna borgararnar</w:t>
      </w:r>
      <w:r w:rsidR="00896716">
        <w:rPr>
          <w:rFonts w:eastAsia="Times New Roman" w:cs="Times New Roman"/>
          <w:color w:val="000000" w:themeColor="text1"/>
        </w:rPr>
        <w:t xml:space="preserve"> </w:t>
      </w:r>
      <w:r w:rsidR="004A3A05">
        <w:rPr>
          <w:rFonts w:eastAsia="Times New Roman" w:cs="Times New Roman"/>
          <w:color w:val="000000" w:themeColor="text1"/>
        </w:rPr>
        <w:t>um hesi</w:t>
      </w:r>
      <w:r w:rsidR="00627FBC">
        <w:rPr>
          <w:rFonts w:eastAsia="Times New Roman" w:cs="Times New Roman"/>
          <w:color w:val="000000" w:themeColor="text1"/>
        </w:rPr>
        <w:t>. F</w:t>
      </w:r>
      <w:r w:rsidR="001A6CA2">
        <w:rPr>
          <w:rFonts w:eastAsia="Times New Roman" w:cs="Times New Roman"/>
          <w:color w:val="000000" w:themeColor="text1"/>
        </w:rPr>
        <w:t>íggjarætlanin og ársroknskapurin</w:t>
      </w:r>
      <w:r w:rsidR="001F7E6F">
        <w:rPr>
          <w:rFonts w:eastAsia="Times New Roman" w:cs="Times New Roman"/>
          <w:color w:val="000000" w:themeColor="text1"/>
        </w:rPr>
        <w:t xml:space="preserve"> skulu </w:t>
      </w:r>
      <w:r w:rsidR="001A77FE">
        <w:rPr>
          <w:rFonts w:eastAsia="Times New Roman" w:cs="Times New Roman"/>
          <w:color w:val="000000" w:themeColor="text1"/>
        </w:rPr>
        <w:t>vera alment atkomulig.</w:t>
      </w:r>
    </w:p>
    <w:p w14:paraId="267801FC" w14:textId="77777777" w:rsidR="008F04FE" w:rsidRPr="008877B1" w:rsidRDefault="008F04FE" w:rsidP="008F04FE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</w:p>
    <w:p w14:paraId="48367547" w14:textId="392F35FA" w:rsidR="00AE1F25" w:rsidRDefault="0009070F" w:rsidP="008877B1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b/>
          <w:bCs/>
          <w:color w:val="000000" w:themeColor="text1"/>
          <w:szCs w:val="24"/>
        </w:rPr>
        <w:t>§ 1</w:t>
      </w:r>
      <w:r w:rsidR="00033741">
        <w:rPr>
          <w:rFonts w:eastAsia="Times New Roman" w:cs="Times New Roman"/>
          <w:b/>
          <w:bCs/>
          <w:color w:val="000000" w:themeColor="text1"/>
          <w:szCs w:val="24"/>
        </w:rPr>
        <w:t>3</w:t>
      </w:r>
      <w:r>
        <w:rPr>
          <w:rFonts w:eastAsia="Times New Roman" w:cs="Times New Roman"/>
          <w:b/>
          <w:bCs/>
          <w:color w:val="000000" w:themeColor="text1"/>
          <w:szCs w:val="24"/>
        </w:rPr>
        <w:t>.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00073FF9">
        <w:rPr>
          <w:rFonts w:eastAsia="Times New Roman" w:cs="Times New Roman"/>
          <w:color w:val="000000" w:themeColor="text1"/>
        </w:rPr>
        <w:t>Hevur</w:t>
      </w:r>
      <w:r w:rsidR="00073FF9" w:rsidRPr="00412EE1">
        <w:rPr>
          <w:rFonts w:eastAsia="Times New Roman" w:cs="Times New Roman"/>
          <w:color w:val="000000" w:themeColor="text1"/>
        </w:rPr>
        <w:t xml:space="preserve"> </w:t>
      </w:r>
      <w:r w:rsidR="00504054" w:rsidRPr="00412EE1">
        <w:rPr>
          <w:rFonts w:eastAsia="Times New Roman" w:cs="Times New Roman"/>
          <w:color w:val="000000" w:themeColor="text1"/>
        </w:rPr>
        <w:t xml:space="preserve">kommunan heilt ella </w:t>
      </w:r>
      <w:r w:rsidR="00100882">
        <w:rPr>
          <w:rFonts w:eastAsia="Times New Roman" w:cs="Times New Roman"/>
          <w:color w:val="000000" w:themeColor="text1"/>
        </w:rPr>
        <w:t>fyri ein part</w:t>
      </w:r>
      <w:r w:rsidR="00100882" w:rsidRPr="00412EE1">
        <w:rPr>
          <w:rFonts w:eastAsia="Times New Roman" w:cs="Times New Roman"/>
          <w:color w:val="000000" w:themeColor="text1"/>
        </w:rPr>
        <w:t xml:space="preserve"> </w:t>
      </w:r>
      <w:r w:rsidR="00504054" w:rsidRPr="00412EE1">
        <w:rPr>
          <w:rFonts w:eastAsia="Times New Roman" w:cs="Times New Roman"/>
          <w:color w:val="000000" w:themeColor="text1"/>
        </w:rPr>
        <w:t xml:space="preserve">lagt </w:t>
      </w:r>
      <w:r w:rsidR="00073FF9">
        <w:rPr>
          <w:rFonts w:eastAsia="Times New Roman" w:cs="Times New Roman"/>
          <w:color w:val="000000" w:themeColor="text1"/>
        </w:rPr>
        <w:t xml:space="preserve">sínar </w:t>
      </w:r>
      <w:r w:rsidR="00504054" w:rsidRPr="00412EE1">
        <w:rPr>
          <w:rFonts w:eastAsia="Times New Roman" w:cs="Times New Roman"/>
          <w:color w:val="000000" w:themeColor="text1"/>
        </w:rPr>
        <w:t>uppgávur eftir hesi kunngerð</w:t>
      </w:r>
      <w:r w:rsidR="00073FF9">
        <w:rPr>
          <w:rFonts w:eastAsia="Times New Roman" w:cs="Times New Roman"/>
          <w:color w:val="000000" w:themeColor="text1"/>
        </w:rPr>
        <w:t>ini</w:t>
      </w:r>
      <w:r w:rsidR="00504054" w:rsidRPr="00412EE1">
        <w:rPr>
          <w:rFonts w:eastAsia="Times New Roman" w:cs="Times New Roman"/>
          <w:color w:val="000000" w:themeColor="text1"/>
        </w:rPr>
        <w:t xml:space="preserve"> til </w:t>
      </w:r>
      <w:r w:rsidR="00073FF9">
        <w:rPr>
          <w:rFonts w:eastAsia="Times New Roman" w:cs="Times New Roman"/>
          <w:color w:val="000000" w:themeColor="text1"/>
        </w:rPr>
        <w:t xml:space="preserve">ein </w:t>
      </w:r>
      <w:r w:rsidR="00B55958">
        <w:rPr>
          <w:rFonts w:eastAsia="Times New Roman" w:cs="Times New Roman"/>
          <w:color w:val="000000" w:themeColor="text1"/>
          <w:szCs w:val="24"/>
        </w:rPr>
        <w:t>kommunufelagsskap</w:t>
      </w:r>
      <w:r w:rsidR="00504054" w:rsidRPr="00412EE1">
        <w:rPr>
          <w:rFonts w:eastAsia="Times New Roman" w:cs="Times New Roman"/>
          <w:color w:val="000000" w:themeColor="text1"/>
        </w:rPr>
        <w:t xml:space="preserve">, </w:t>
      </w:r>
      <w:r w:rsidR="00073FF9">
        <w:rPr>
          <w:rFonts w:eastAsia="Times New Roman" w:cs="Times New Roman"/>
          <w:color w:val="000000" w:themeColor="text1"/>
        </w:rPr>
        <w:t>kann</w:t>
      </w:r>
      <w:r w:rsidR="00B55958">
        <w:rPr>
          <w:rFonts w:eastAsia="Times New Roman" w:cs="Times New Roman"/>
          <w:color w:val="000000" w:themeColor="text1"/>
        </w:rPr>
        <w:t xml:space="preserve"> </w:t>
      </w:r>
      <w:r w:rsidR="00B55958" w:rsidRPr="00373824">
        <w:rPr>
          <w:rFonts w:eastAsia="Times New Roman" w:cs="Times New Roman"/>
          <w:color w:val="000000" w:themeColor="text1"/>
          <w:szCs w:val="24"/>
        </w:rPr>
        <w:t>kommunufelagsskapurin</w:t>
      </w:r>
      <w:r w:rsidR="00B55958" w:rsidRPr="00373824">
        <w:rPr>
          <w:rFonts w:eastAsia="Times New Roman" w:cs="Times New Roman"/>
          <w:color w:val="000000" w:themeColor="text1"/>
        </w:rPr>
        <w:t xml:space="preserve"> </w:t>
      </w:r>
      <w:r w:rsidR="00073FF9" w:rsidRPr="00373824">
        <w:rPr>
          <w:rFonts w:eastAsia="Times New Roman" w:cs="Times New Roman"/>
          <w:color w:val="000000" w:themeColor="text1"/>
        </w:rPr>
        <w:t xml:space="preserve">standa fyri </w:t>
      </w:r>
      <w:r w:rsidR="00F81606" w:rsidRPr="00373824">
        <w:rPr>
          <w:rFonts w:eastAsia="Times New Roman" w:cs="Times New Roman"/>
          <w:color w:val="000000" w:themeColor="text1"/>
        </w:rPr>
        <w:t>ætlan</w:t>
      </w:r>
      <w:r w:rsidR="00073FF9" w:rsidRPr="00373824">
        <w:rPr>
          <w:rFonts w:eastAsia="Times New Roman" w:cs="Times New Roman"/>
          <w:color w:val="000000" w:themeColor="text1"/>
        </w:rPr>
        <w:t>unum</w:t>
      </w:r>
      <w:r w:rsidR="00F81606" w:rsidRPr="00373824">
        <w:rPr>
          <w:rFonts w:eastAsia="Times New Roman" w:cs="Times New Roman"/>
          <w:color w:val="000000" w:themeColor="text1"/>
        </w:rPr>
        <w:t xml:space="preserve"> </w:t>
      </w:r>
      <w:r w:rsidR="00504054" w:rsidRPr="00373824">
        <w:rPr>
          <w:rFonts w:eastAsia="Times New Roman" w:cs="Times New Roman"/>
          <w:color w:val="000000" w:themeColor="text1"/>
        </w:rPr>
        <w:t>s</w:t>
      </w:r>
      <w:r w:rsidR="00073FF9" w:rsidRPr="00373824">
        <w:rPr>
          <w:rFonts w:eastAsia="Times New Roman" w:cs="Times New Roman"/>
          <w:color w:val="000000" w:themeColor="text1"/>
        </w:rPr>
        <w:t>ambært</w:t>
      </w:r>
      <w:r w:rsidR="009F38BA" w:rsidRPr="00373824">
        <w:rPr>
          <w:rFonts w:eastAsia="Times New Roman" w:cs="Times New Roman"/>
          <w:color w:val="000000" w:themeColor="text1"/>
        </w:rPr>
        <w:t>§ 9</w:t>
      </w:r>
      <w:r w:rsidR="001E6071" w:rsidRPr="00373824">
        <w:rPr>
          <w:rFonts w:eastAsia="Times New Roman" w:cs="Times New Roman"/>
          <w:color w:val="000000" w:themeColor="text1"/>
        </w:rPr>
        <w:t>, stk. 1, sbr. § 1</w:t>
      </w:r>
      <w:r w:rsidR="004213FC" w:rsidRPr="00373824">
        <w:rPr>
          <w:rFonts w:eastAsia="Times New Roman" w:cs="Times New Roman"/>
          <w:color w:val="000000" w:themeColor="text1"/>
        </w:rPr>
        <w:t>1</w:t>
      </w:r>
      <w:r w:rsidR="001E6071" w:rsidRPr="00373824">
        <w:rPr>
          <w:rFonts w:eastAsia="Times New Roman" w:cs="Times New Roman"/>
          <w:color w:val="000000" w:themeColor="text1"/>
        </w:rPr>
        <w:t xml:space="preserve">, </w:t>
      </w:r>
      <w:r w:rsidR="00504054" w:rsidRPr="00373824">
        <w:rPr>
          <w:rFonts w:eastAsia="Times New Roman" w:cs="Times New Roman"/>
          <w:color w:val="000000" w:themeColor="text1"/>
        </w:rPr>
        <w:t>kortleggin</w:t>
      </w:r>
      <w:r w:rsidR="00073FF9" w:rsidRPr="00373824">
        <w:rPr>
          <w:rFonts w:eastAsia="Times New Roman" w:cs="Times New Roman"/>
          <w:color w:val="000000" w:themeColor="text1"/>
        </w:rPr>
        <w:t>gini</w:t>
      </w:r>
      <w:r w:rsidR="00504054" w:rsidRPr="00373824">
        <w:rPr>
          <w:rFonts w:eastAsia="Times New Roman" w:cs="Times New Roman"/>
          <w:color w:val="000000" w:themeColor="text1"/>
        </w:rPr>
        <w:t xml:space="preserve"> </w:t>
      </w:r>
      <w:r w:rsidR="00073FF9" w:rsidRPr="00373824">
        <w:rPr>
          <w:rFonts w:eastAsia="Times New Roman" w:cs="Times New Roman"/>
          <w:color w:val="000000" w:themeColor="text1"/>
        </w:rPr>
        <w:t>sambært</w:t>
      </w:r>
      <w:r w:rsidR="009F38BA" w:rsidRPr="00373824">
        <w:rPr>
          <w:rFonts w:eastAsia="Times New Roman" w:cs="Times New Roman"/>
          <w:color w:val="000000" w:themeColor="text1"/>
        </w:rPr>
        <w:t>§ 9</w:t>
      </w:r>
      <w:r w:rsidR="001E6071" w:rsidRPr="00373824">
        <w:rPr>
          <w:rFonts w:eastAsia="Times New Roman" w:cs="Times New Roman"/>
          <w:color w:val="000000" w:themeColor="text1"/>
        </w:rPr>
        <w:t xml:space="preserve">, stk. </w:t>
      </w:r>
      <w:r w:rsidR="00A10556">
        <w:rPr>
          <w:rFonts w:eastAsia="Times New Roman" w:cs="Times New Roman"/>
          <w:color w:val="000000" w:themeColor="text1"/>
        </w:rPr>
        <w:t>2</w:t>
      </w:r>
      <w:r w:rsidR="001E6071" w:rsidRPr="00373824">
        <w:rPr>
          <w:rFonts w:eastAsia="Times New Roman" w:cs="Times New Roman"/>
          <w:color w:val="000000" w:themeColor="text1"/>
        </w:rPr>
        <w:t>, sbr.</w:t>
      </w:r>
      <w:r w:rsidR="009F38BA" w:rsidRPr="00373824">
        <w:rPr>
          <w:rFonts w:eastAsia="Times New Roman" w:cs="Times New Roman"/>
          <w:color w:val="000000" w:themeColor="text1"/>
        </w:rPr>
        <w:t>§ 10</w:t>
      </w:r>
      <w:r w:rsidR="001E6071" w:rsidRPr="00373824">
        <w:rPr>
          <w:rFonts w:eastAsia="Times New Roman" w:cs="Times New Roman"/>
          <w:color w:val="000000" w:themeColor="text1"/>
        </w:rPr>
        <w:t>,</w:t>
      </w:r>
      <w:r w:rsidR="00504054" w:rsidRPr="00373824">
        <w:rPr>
          <w:rFonts w:eastAsia="Times New Roman" w:cs="Times New Roman"/>
          <w:color w:val="000000" w:themeColor="text1"/>
        </w:rPr>
        <w:t xml:space="preserve"> og kunning</w:t>
      </w:r>
      <w:r w:rsidR="00442B37">
        <w:rPr>
          <w:rFonts w:eastAsia="Times New Roman" w:cs="Times New Roman"/>
          <w:color w:val="000000" w:themeColor="text1"/>
        </w:rPr>
        <w:t>um</w:t>
      </w:r>
      <w:r w:rsidR="00504054" w:rsidRPr="00373824">
        <w:rPr>
          <w:rFonts w:eastAsia="Times New Roman" w:cs="Times New Roman"/>
          <w:color w:val="000000" w:themeColor="text1"/>
        </w:rPr>
        <w:t xml:space="preserve"> </w:t>
      </w:r>
      <w:r w:rsidR="00073FF9" w:rsidRPr="00373824">
        <w:rPr>
          <w:rFonts w:eastAsia="Times New Roman" w:cs="Times New Roman"/>
          <w:color w:val="000000" w:themeColor="text1"/>
        </w:rPr>
        <w:t>sambært</w:t>
      </w:r>
      <w:r w:rsidR="00504054" w:rsidRPr="00373824">
        <w:rPr>
          <w:rFonts w:eastAsia="Times New Roman" w:cs="Times New Roman"/>
          <w:color w:val="000000" w:themeColor="text1"/>
        </w:rPr>
        <w:t xml:space="preserve"> § </w:t>
      </w:r>
      <w:r w:rsidR="004B40EC" w:rsidRPr="00373824">
        <w:rPr>
          <w:rFonts w:eastAsia="Times New Roman" w:cs="Times New Roman"/>
          <w:color w:val="000000" w:themeColor="text1"/>
        </w:rPr>
        <w:t>1</w:t>
      </w:r>
      <w:r w:rsidR="004213FC" w:rsidRPr="00373824">
        <w:rPr>
          <w:rFonts w:eastAsia="Times New Roman" w:cs="Times New Roman"/>
          <w:color w:val="000000" w:themeColor="text1"/>
        </w:rPr>
        <w:t>2</w:t>
      </w:r>
      <w:r w:rsidR="00073FF9" w:rsidRPr="00373824">
        <w:rPr>
          <w:rFonts w:eastAsia="Times New Roman" w:cs="Times New Roman"/>
          <w:color w:val="000000" w:themeColor="text1"/>
        </w:rPr>
        <w:t>.</w:t>
      </w:r>
    </w:p>
    <w:p w14:paraId="3F0337A1" w14:textId="77777777" w:rsidR="00303287" w:rsidRPr="008877B1" w:rsidRDefault="00303287" w:rsidP="008877B1">
      <w:pPr>
        <w:rPr>
          <w:rFonts w:eastAsia="Times New Roman" w:cs="Times New Roman"/>
          <w:color w:val="000000" w:themeColor="text1"/>
          <w:szCs w:val="24"/>
        </w:rPr>
      </w:pPr>
    </w:p>
    <w:p w14:paraId="6C3DF7D0" w14:textId="458BEAE9" w:rsidR="00AE1F25" w:rsidRDefault="00AE1F25" w:rsidP="008877B1">
      <w:pPr>
        <w:jc w:val="center"/>
        <w:rPr>
          <w:rFonts w:eastAsia="Times New Roman" w:cs="Times New Roman"/>
          <w:i/>
          <w:color w:val="000000" w:themeColor="text1"/>
          <w:szCs w:val="24"/>
        </w:rPr>
      </w:pPr>
      <w:r w:rsidRPr="008877B1">
        <w:rPr>
          <w:rFonts w:eastAsia="Times New Roman" w:cs="Times New Roman"/>
          <w:i/>
          <w:color w:val="000000" w:themeColor="text1"/>
          <w:szCs w:val="24"/>
        </w:rPr>
        <w:t xml:space="preserve">Kommunal </w:t>
      </w:r>
      <w:r w:rsidR="005C33B7" w:rsidRPr="008877B1">
        <w:rPr>
          <w:rFonts w:eastAsia="Times New Roman" w:cs="Times New Roman"/>
          <w:i/>
          <w:color w:val="000000" w:themeColor="text1"/>
          <w:szCs w:val="24"/>
        </w:rPr>
        <w:t>innsavningarskipan</w:t>
      </w:r>
    </w:p>
    <w:p w14:paraId="5483A32E" w14:textId="77777777" w:rsidR="00303287" w:rsidRPr="008877B1" w:rsidRDefault="00303287" w:rsidP="008877B1">
      <w:pPr>
        <w:jc w:val="center"/>
        <w:rPr>
          <w:rFonts w:eastAsia="Times New Roman" w:cs="Times New Roman"/>
          <w:i/>
          <w:color w:val="000000" w:themeColor="text1"/>
          <w:szCs w:val="24"/>
        </w:rPr>
      </w:pPr>
    </w:p>
    <w:p w14:paraId="75CEA547" w14:textId="2DC6EBAB" w:rsidR="00AF5AEA" w:rsidRDefault="0009070F" w:rsidP="00AF5AEA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b/>
          <w:bCs/>
          <w:color w:val="000000" w:themeColor="text1"/>
          <w:szCs w:val="24"/>
        </w:rPr>
        <w:t>§ 1</w:t>
      </w:r>
      <w:r w:rsidR="00033741">
        <w:rPr>
          <w:rFonts w:eastAsia="Times New Roman" w:cs="Times New Roman"/>
          <w:b/>
          <w:bCs/>
          <w:color w:val="000000" w:themeColor="text1"/>
          <w:szCs w:val="24"/>
        </w:rPr>
        <w:t>4</w:t>
      </w:r>
      <w:r>
        <w:rPr>
          <w:rFonts w:eastAsia="Times New Roman" w:cs="Times New Roman"/>
          <w:b/>
          <w:bCs/>
          <w:color w:val="000000" w:themeColor="text1"/>
          <w:szCs w:val="24"/>
        </w:rPr>
        <w:t>.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00AF5AEA">
        <w:rPr>
          <w:rFonts w:eastAsia="Times New Roman" w:cs="Times New Roman"/>
          <w:color w:val="000000" w:themeColor="text1"/>
        </w:rPr>
        <w:t>Kommunan skal hava</w:t>
      </w:r>
      <w:r w:rsidR="00073FF9">
        <w:rPr>
          <w:rFonts w:eastAsia="Times New Roman" w:cs="Times New Roman"/>
          <w:color w:val="000000" w:themeColor="text1"/>
        </w:rPr>
        <w:t xml:space="preserve"> eina</w:t>
      </w:r>
      <w:r w:rsidR="00AF5AEA">
        <w:rPr>
          <w:rFonts w:eastAsia="Times New Roman" w:cs="Times New Roman"/>
          <w:color w:val="000000" w:themeColor="text1"/>
        </w:rPr>
        <w:t xml:space="preserve">  innsavningarskipan </w:t>
      </w:r>
      <w:r w:rsidR="00073FF9">
        <w:rPr>
          <w:rFonts w:eastAsia="Times New Roman" w:cs="Times New Roman"/>
          <w:color w:val="000000" w:themeColor="text1"/>
        </w:rPr>
        <w:t>til húsarhalds</w:t>
      </w:r>
      <w:r w:rsidR="00AF5AEA">
        <w:rPr>
          <w:rFonts w:eastAsia="Times New Roman" w:cs="Times New Roman"/>
          <w:color w:val="000000" w:themeColor="text1"/>
        </w:rPr>
        <w:t>burturkast, sum í minsta lagi fevn</w:t>
      </w:r>
      <w:r w:rsidR="00073FF9">
        <w:rPr>
          <w:rFonts w:eastAsia="Times New Roman" w:cs="Times New Roman"/>
          <w:color w:val="000000" w:themeColor="text1"/>
        </w:rPr>
        <w:t>ir</w:t>
      </w:r>
      <w:r w:rsidR="00AF5AEA">
        <w:rPr>
          <w:rFonts w:eastAsia="Times New Roman" w:cs="Times New Roman"/>
          <w:color w:val="000000" w:themeColor="text1"/>
        </w:rPr>
        <w:t xml:space="preserve"> um hesar </w:t>
      </w:r>
      <w:r w:rsidR="00EF42D4" w:rsidRPr="00627751">
        <w:rPr>
          <w:rFonts w:eastAsia="Times New Roman" w:cs="Times New Roman"/>
          <w:color w:val="000000" w:themeColor="text1"/>
        </w:rPr>
        <w:t>burturkasts</w:t>
      </w:r>
      <w:r w:rsidR="00AF5AEA" w:rsidRPr="00627751">
        <w:rPr>
          <w:rFonts w:eastAsia="Times New Roman" w:cs="Times New Roman"/>
          <w:color w:val="000000" w:themeColor="text1"/>
        </w:rPr>
        <w:t>bólkar</w:t>
      </w:r>
      <w:r w:rsidR="00073FF9" w:rsidRPr="00627751">
        <w:rPr>
          <w:rFonts w:eastAsia="Times New Roman" w:cs="Times New Roman"/>
          <w:color w:val="000000" w:themeColor="text1"/>
        </w:rPr>
        <w:t>nar</w:t>
      </w:r>
      <w:r w:rsidR="00AF5AEA" w:rsidRPr="00627751">
        <w:rPr>
          <w:rFonts w:eastAsia="Times New Roman" w:cs="Times New Roman"/>
          <w:color w:val="000000" w:themeColor="text1"/>
        </w:rPr>
        <w:t>:</w:t>
      </w:r>
    </w:p>
    <w:p w14:paraId="7D81B55B" w14:textId="6C9E4A89" w:rsidR="006A1708" w:rsidRPr="00547700" w:rsidRDefault="00C37F92" w:rsidP="000545D5">
      <w:pPr>
        <w:pStyle w:val="Listeafsnit"/>
        <w:numPr>
          <w:ilvl w:val="0"/>
          <w:numId w:val="13"/>
        </w:numPr>
      </w:pPr>
      <w:r w:rsidRPr="00547700">
        <w:rPr>
          <w:rFonts w:eastAsia="Times New Roman" w:cs="Times New Roman"/>
          <w:color w:val="000000" w:themeColor="text1"/>
        </w:rPr>
        <w:t>p</w:t>
      </w:r>
      <w:r w:rsidR="006A1708" w:rsidRPr="00547700">
        <w:rPr>
          <w:rFonts w:eastAsia="Times New Roman" w:cs="Times New Roman"/>
          <w:color w:val="000000" w:themeColor="text1"/>
        </w:rPr>
        <w:t xml:space="preserve">appír, </w:t>
      </w:r>
    </w:p>
    <w:p w14:paraId="3D9CB079" w14:textId="77777777" w:rsidR="006A1708" w:rsidRPr="00547700" w:rsidRDefault="006A1708" w:rsidP="000545D5">
      <w:pPr>
        <w:pStyle w:val="Listeafsnit"/>
        <w:numPr>
          <w:ilvl w:val="0"/>
          <w:numId w:val="13"/>
        </w:numPr>
      </w:pPr>
      <w:r w:rsidRPr="00547700">
        <w:rPr>
          <w:rFonts w:eastAsia="Times New Roman" w:cs="Times New Roman"/>
          <w:color w:val="000000" w:themeColor="text1"/>
        </w:rPr>
        <w:t xml:space="preserve">papp, </w:t>
      </w:r>
    </w:p>
    <w:p w14:paraId="6C5FC5E2" w14:textId="77777777" w:rsidR="006A1708" w:rsidRPr="00547700" w:rsidRDefault="006A1708" w:rsidP="000545D5">
      <w:pPr>
        <w:pStyle w:val="Listeafsnit"/>
        <w:numPr>
          <w:ilvl w:val="0"/>
          <w:numId w:val="13"/>
        </w:numPr>
      </w:pPr>
      <w:r w:rsidRPr="00547700">
        <w:rPr>
          <w:rFonts w:eastAsia="Times New Roman" w:cs="Times New Roman"/>
          <w:color w:val="000000" w:themeColor="text1"/>
        </w:rPr>
        <w:t>plast,</w:t>
      </w:r>
    </w:p>
    <w:p w14:paraId="3437B1CB" w14:textId="2AD584D7" w:rsidR="006A1708" w:rsidRPr="00547700" w:rsidRDefault="006A1708" w:rsidP="000545D5">
      <w:pPr>
        <w:pStyle w:val="Listeafsnit"/>
        <w:numPr>
          <w:ilvl w:val="0"/>
          <w:numId w:val="13"/>
        </w:numPr>
      </w:pPr>
      <w:r w:rsidRPr="00547700">
        <w:rPr>
          <w:rFonts w:eastAsia="Times New Roman" w:cs="Times New Roman"/>
          <w:color w:val="000000" w:themeColor="text1"/>
        </w:rPr>
        <w:t xml:space="preserve">smátt metal, </w:t>
      </w:r>
    </w:p>
    <w:p w14:paraId="129A3501" w14:textId="77777777" w:rsidR="006A1708" w:rsidRPr="00547700" w:rsidRDefault="006A1708" w:rsidP="000545D5">
      <w:pPr>
        <w:pStyle w:val="Listeafsnit"/>
        <w:numPr>
          <w:ilvl w:val="0"/>
          <w:numId w:val="13"/>
        </w:numPr>
      </w:pPr>
      <w:r w:rsidRPr="00547700">
        <w:rPr>
          <w:rFonts w:eastAsia="Times New Roman" w:cs="Times New Roman"/>
          <w:color w:val="000000" w:themeColor="text1"/>
        </w:rPr>
        <w:t xml:space="preserve">glas, </w:t>
      </w:r>
    </w:p>
    <w:p w14:paraId="56621A5B" w14:textId="77777777" w:rsidR="006A1708" w:rsidRPr="00547700" w:rsidRDefault="006A1708" w:rsidP="000545D5">
      <w:pPr>
        <w:pStyle w:val="Listeafsnit"/>
        <w:numPr>
          <w:ilvl w:val="0"/>
          <w:numId w:val="13"/>
        </w:numPr>
      </w:pPr>
      <w:r w:rsidRPr="00547700">
        <w:rPr>
          <w:rFonts w:eastAsia="Times New Roman" w:cs="Times New Roman"/>
          <w:color w:val="000000" w:themeColor="text1"/>
        </w:rPr>
        <w:t xml:space="preserve">klæði og klædnavørur, </w:t>
      </w:r>
    </w:p>
    <w:p w14:paraId="07522C09" w14:textId="77777777" w:rsidR="006A1708" w:rsidRPr="00547700" w:rsidRDefault="006A1708" w:rsidP="54D6202F">
      <w:pPr>
        <w:pStyle w:val="Listeafsnit"/>
        <w:numPr>
          <w:ilvl w:val="0"/>
          <w:numId w:val="13"/>
        </w:numPr>
        <w:rPr>
          <w:rFonts w:eastAsia="Times New Roman" w:cs="Times New Roman"/>
          <w:color w:val="000000" w:themeColor="text1"/>
        </w:rPr>
      </w:pPr>
      <w:r w:rsidRPr="54D6202F">
        <w:rPr>
          <w:rFonts w:eastAsia="Times New Roman" w:cs="Times New Roman"/>
          <w:color w:val="000000" w:themeColor="text1"/>
        </w:rPr>
        <w:t xml:space="preserve">vandamikið burturkast, </w:t>
      </w:r>
    </w:p>
    <w:p w14:paraId="40E19205" w14:textId="366EE016" w:rsidR="006A1708" w:rsidRPr="006A1708" w:rsidRDefault="006A1708" w:rsidP="54D6202F">
      <w:pPr>
        <w:pStyle w:val="Listeafsnit"/>
        <w:numPr>
          <w:ilvl w:val="0"/>
          <w:numId w:val="13"/>
        </w:numPr>
        <w:rPr>
          <w:rStyle w:val="normaltextrun"/>
          <w:rFonts w:eastAsia="Times New Roman" w:cs="Times New Roman"/>
          <w:color w:val="000000" w:themeColor="text1"/>
        </w:rPr>
      </w:pPr>
      <w:r w:rsidRPr="54D6202F">
        <w:rPr>
          <w:rStyle w:val="normaltextrun"/>
          <w:rFonts w:eastAsia="Times New Roman" w:cs="Times New Roman"/>
          <w:color w:val="000000"/>
          <w:shd w:val="clear" w:color="auto" w:fill="FFFFFF"/>
        </w:rPr>
        <w:t>smáur elektronikkur</w:t>
      </w:r>
      <w:r w:rsidR="0031596B" w:rsidRPr="54D6202F">
        <w:rPr>
          <w:rStyle w:val="normaltextrun"/>
          <w:rFonts w:eastAsia="Times New Roman" w:cs="Times New Roman"/>
          <w:color w:val="000000"/>
          <w:shd w:val="clear" w:color="auto" w:fill="FFFFFF"/>
        </w:rPr>
        <w:t>,</w:t>
      </w:r>
      <w:r w:rsidRPr="54D6202F">
        <w:rPr>
          <w:rStyle w:val="normaltextrun"/>
          <w:rFonts w:eastAsia="Times New Roman" w:cs="Times New Roman"/>
          <w:color w:val="000000"/>
          <w:shd w:val="clear" w:color="auto" w:fill="FFFFFF"/>
        </w:rPr>
        <w:t xml:space="preserve"> </w:t>
      </w:r>
    </w:p>
    <w:p w14:paraId="3CA52052" w14:textId="56977472" w:rsidR="006A1708" w:rsidRPr="004D6CF5" w:rsidRDefault="006A1708" w:rsidP="54D6202F">
      <w:pPr>
        <w:pStyle w:val="Listeafsnit"/>
        <w:numPr>
          <w:ilvl w:val="0"/>
          <w:numId w:val="13"/>
        </w:numPr>
        <w:rPr>
          <w:rStyle w:val="normaltextrun"/>
          <w:rFonts w:eastAsia="Times New Roman" w:cs="Times New Roman"/>
          <w:color w:val="000000" w:themeColor="text1"/>
        </w:rPr>
      </w:pPr>
      <w:proofErr w:type="spellStart"/>
      <w:r w:rsidRPr="54D6202F">
        <w:rPr>
          <w:rStyle w:val="normaltextrun"/>
          <w:rFonts w:eastAsia="Times New Roman" w:cs="Times New Roman"/>
          <w:color w:val="000000"/>
          <w:shd w:val="clear" w:color="auto" w:fill="FFFFFF"/>
        </w:rPr>
        <w:t>restburturkast</w:t>
      </w:r>
      <w:proofErr w:type="spellEnd"/>
      <w:r w:rsidR="0031596B" w:rsidRPr="54D6202F">
        <w:rPr>
          <w:rStyle w:val="normaltextrun"/>
          <w:rFonts w:eastAsia="Times New Roman" w:cs="Times New Roman"/>
          <w:color w:val="000000"/>
          <w:shd w:val="clear" w:color="auto" w:fill="FFFFFF"/>
        </w:rPr>
        <w:t>,</w:t>
      </w:r>
    </w:p>
    <w:p w14:paraId="2C624F6D" w14:textId="74BA8D81" w:rsidR="004D6CF5" w:rsidRPr="006A1708" w:rsidRDefault="11E998B8" w:rsidP="54D6202F">
      <w:pPr>
        <w:pStyle w:val="Listeafsnit"/>
        <w:numPr>
          <w:ilvl w:val="0"/>
          <w:numId w:val="13"/>
        </w:numPr>
        <w:rPr>
          <w:rStyle w:val="normaltextrun"/>
          <w:rFonts w:eastAsia="Times New Roman" w:cs="Times New Roman"/>
          <w:color w:val="000000" w:themeColor="text1"/>
        </w:rPr>
      </w:pPr>
      <w:r w:rsidRPr="54D6202F">
        <w:rPr>
          <w:rStyle w:val="normaltextrun"/>
          <w:rFonts w:eastAsia="Times New Roman" w:cs="Times New Roman"/>
          <w:color w:val="000000"/>
          <w:shd w:val="clear" w:color="auto" w:fill="FFFFFF"/>
        </w:rPr>
        <w:t>lív</w:t>
      </w:r>
      <w:r w:rsidRPr="54D6202F">
        <w:rPr>
          <w:rStyle w:val="normaltextrun"/>
          <w:rFonts w:eastAsia="Times New Roman" w:cs="Times New Roman"/>
          <w:color w:val="000000" w:themeColor="text1"/>
        </w:rPr>
        <w:t>runnið burturkast</w:t>
      </w:r>
    </w:p>
    <w:p w14:paraId="58A4C116" w14:textId="075BB7AB" w:rsidR="00AF5AEA" w:rsidRDefault="00AF5AEA" w:rsidP="00AF5AEA">
      <w:pPr>
        <w:rPr>
          <w:rFonts w:eastAsia="Times New Roman" w:cs="Times New Roman"/>
          <w:color w:val="000000" w:themeColor="text1"/>
        </w:rPr>
      </w:pPr>
      <w:r w:rsidRPr="006E680E">
        <w:rPr>
          <w:rFonts w:eastAsia="Times New Roman" w:cs="Times New Roman"/>
          <w:i/>
          <w:color w:val="000000" w:themeColor="text1"/>
        </w:rPr>
        <w:t>Stk. 2.</w:t>
      </w:r>
      <w:r w:rsidRPr="006E680E">
        <w:rPr>
          <w:rFonts w:eastAsia="Times New Roman" w:cs="Times New Roman"/>
          <w:color w:val="000000" w:themeColor="text1"/>
        </w:rPr>
        <w:t xml:space="preserve"> Fev</w:t>
      </w:r>
      <w:r w:rsidR="000D40C4" w:rsidRPr="006E680E">
        <w:rPr>
          <w:rFonts w:eastAsia="Times New Roman" w:cs="Times New Roman"/>
          <w:color w:val="000000" w:themeColor="text1"/>
        </w:rPr>
        <w:t>nir</w:t>
      </w:r>
      <w:r w:rsidRPr="006E680E">
        <w:rPr>
          <w:rFonts w:eastAsia="Times New Roman" w:cs="Times New Roman"/>
          <w:color w:val="000000" w:themeColor="text1"/>
        </w:rPr>
        <w:t xml:space="preserve"> </w:t>
      </w:r>
      <w:r w:rsidR="00B91EF5" w:rsidRPr="006E680E">
        <w:rPr>
          <w:rFonts w:eastAsia="Times New Roman" w:cs="Times New Roman"/>
          <w:color w:val="000000" w:themeColor="text1"/>
        </w:rPr>
        <w:t>burturkasts</w:t>
      </w:r>
      <w:r w:rsidRPr="006E680E">
        <w:rPr>
          <w:rFonts w:eastAsia="Times New Roman" w:cs="Times New Roman"/>
          <w:color w:val="000000" w:themeColor="text1"/>
        </w:rPr>
        <w:t>ætla</w:t>
      </w:r>
      <w:r w:rsidR="000D40C4" w:rsidRPr="006E680E">
        <w:rPr>
          <w:rFonts w:eastAsia="Times New Roman" w:cs="Times New Roman"/>
          <w:color w:val="000000" w:themeColor="text1"/>
        </w:rPr>
        <w:t>n</w:t>
      </w:r>
      <w:r w:rsidRPr="006E680E">
        <w:rPr>
          <w:rFonts w:eastAsia="Times New Roman" w:cs="Times New Roman"/>
          <w:color w:val="000000" w:themeColor="text1"/>
        </w:rPr>
        <w:t xml:space="preserve"> sambært</w:t>
      </w:r>
      <w:r w:rsidR="003B52ED" w:rsidRPr="006E680E">
        <w:rPr>
          <w:rFonts w:eastAsia="Times New Roman" w:cs="Times New Roman"/>
          <w:color w:val="000000" w:themeColor="text1"/>
        </w:rPr>
        <w:t xml:space="preserve"> </w:t>
      </w:r>
      <w:r w:rsidR="009F38BA" w:rsidRPr="006E680E">
        <w:rPr>
          <w:rFonts w:eastAsia="Times New Roman" w:cs="Times New Roman"/>
          <w:color w:val="000000" w:themeColor="text1"/>
        </w:rPr>
        <w:t>§ 9</w:t>
      </w:r>
      <w:r w:rsidR="001E6071" w:rsidRPr="006E680E">
        <w:rPr>
          <w:rFonts w:eastAsia="Times New Roman" w:cs="Times New Roman"/>
          <w:color w:val="000000" w:themeColor="text1"/>
        </w:rPr>
        <w:t>, stk. 1,</w:t>
      </w:r>
      <w:r w:rsidRPr="006E680E">
        <w:rPr>
          <w:rFonts w:eastAsia="Times New Roman" w:cs="Times New Roman"/>
          <w:color w:val="000000" w:themeColor="text1"/>
        </w:rPr>
        <w:t xml:space="preserve"> um fleiri </w:t>
      </w:r>
      <w:r w:rsidR="00EF42D4" w:rsidRPr="006E680E">
        <w:rPr>
          <w:rFonts w:eastAsia="Times New Roman" w:cs="Times New Roman"/>
          <w:color w:val="000000" w:themeColor="text1"/>
        </w:rPr>
        <w:t>burturkasts</w:t>
      </w:r>
      <w:r w:rsidRPr="006E680E">
        <w:rPr>
          <w:rFonts w:eastAsia="Times New Roman" w:cs="Times New Roman"/>
          <w:color w:val="000000" w:themeColor="text1"/>
        </w:rPr>
        <w:t>bólkar enn teir</w:t>
      </w:r>
      <w:r w:rsidR="00EF42D4" w:rsidRPr="006E680E">
        <w:rPr>
          <w:rFonts w:eastAsia="Times New Roman" w:cs="Times New Roman"/>
          <w:color w:val="000000" w:themeColor="text1"/>
        </w:rPr>
        <w:t xml:space="preserve"> í stk. 1</w:t>
      </w:r>
      <w:r>
        <w:rPr>
          <w:rFonts w:eastAsia="Times New Roman" w:cs="Times New Roman"/>
          <w:color w:val="000000" w:themeColor="text1"/>
        </w:rPr>
        <w:t xml:space="preserve"> nevnd</w:t>
      </w:r>
      <w:r w:rsidR="00EF42D4">
        <w:rPr>
          <w:rFonts w:eastAsia="Times New Roman" w:cs="Times New Roman"/>
          <w:color w:val="000000" w:themeColor="text1"/>
        </w:rPr>
        <w:t>u</w:t>
      </w:r>
      <w:r>
        <w:rPr>
          <w:rFonts w:eastAsia="Times New Roman" w:cs="Times New Roman"/>
          <w:color w:val="000000" w:themeColor="text1"/>
        </w:rPr>
        <w:t xml:space="preserve">, skal innsavningarskipanin eisini fevna um hesar </w:t>
      </w:r>
      <w:r w:rsidR="00EF42D4" w:rsidRPr="00627751">
        <w:rPr>
          <w:rFonts w:eastAsia="Times New Roman" w:cs="Times New Roman"/>
          <w:color w:val="000000" w:themeColor="text1"/>
        </w:rPr>
        <w:t>burturkasts</w:t>
      </w:r>
      <w:r w:rsidRPr="00627751">
        <w:rPr>
          <w:rFonts w:eastAsia="Times New Roman" w:cs="Times New Roman"/>
          <w:color w:val="000000" w:themeColor="text1"/>
        </w:rPr>
        <w:t>bólkar</w:t>
      </w:r>
      <w:r w:rsidR="00EF42D4" w:rsidRPr="00627751">
        <w:rPr>
          <w:rFonts w:eastAsia="Times New Roman" w:cs="Times New Roman"/>
          <w:color w:val="000000" w:themeColor="text1"/>
        </w:rPr>
        <w:t>nar</w:t>
      </w:r>
      <w:r w:rsidRPr="00627751">
        <w:rPr>
          <w:rFonts w:eastAsia="Times New Roman" w:cs="Times New Roman"/>
          <w:color w:val="000000" w:themeColor="text1"/>
        </w:rPr>
        <w:t>.</w:t>
      </w:r>
    </w:p>
    <w:p w14:paraId="4390412F" w14:textId="7D9AE8E6" w:rsidR="00AF5AEA" w:rsidRDefault="00AF5AEA" w:rsidP="00AF5AEA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i/>
          <w:iCs/>
          <w:color w:val="000000" w:themeColor="text1"/>
        </w:rPr>
        <w:t>Stk. 3</w:t>
      </w:r>
      <w:r>
        <w:rPr>
          <w:rFonts w:eastAsia="Times New Roman" w:cs="Times New Roman"/>
          <w:color w:val="000000" w:themeColor="text1"/>
        </w:rPr>
        <w:t xml:space="preserve">. </w:t>
      </w:r>
      <w:r w:rsidR="00EF42D4">
        <w:rPr>
          <w:rFonts w:eastAsia="Times New Roman" w:cs="Times New Roman"/>
          <w:color w:val="000000" w:themeColor="text1"/>
        </w:rPr>
        <w:t xml:space="preserve">Fyri eina </w:t>
      </w:r>
      <w:r>
        <w:rPr>
          <w:rFonts w:eastAsia="Times New Roman" w:cs="Times New Roman"/>
          <w:color w:val="000000" w:themeColor="text1"/>
        </w:rPr>
        <w:t>útoyggj</w:t>
      </w:r>
      <w:r w:rsidR="00EF42D4">
        <w:rPr>
          <w:rFonts w:eastAsia="Times New Roman" w:cs="Times New Roman"/>
          <w:color w:val="000000" w:themeColor="text1"/>
        </w:rPr>
        <w:t xml:space="preserve"> kann kommunan</w:t>
      </w:r>
      <w:r>
        <w:rPr>
          <w:rFonts w:eastAsia="Times New Roman" w:cs="Times New Roman"/>
          <w:color w:val="000000" w:themeColor="text1"/>
        </w:rPr>
        <w:t xml:space="preserve"> søkja Umhvørvisstovuna um undantak frá </w:t>
      </w:r>
      <w:r w:rsidR="001441EF">
        <w:rPr>
          <w:rFonts w:eastAsia="Times New Roman" w:cs="Times New Roman"/>
          <w:color w:val="000000" w:themeColor="text1"/>
        </w:rPr>
        <w:t>ávísum</w:t>
      </w:r>
      <w:r>
        <w:rPr>
          <w:rFonts w:eastAsia="Times New Roman" w:cs="Times New Roman"/>
          <w:color w:val="000000" w:themeColor="text1"/>
        </w:rPr>
        <w:t xml:space="preserve"> </w:t>
      </w:r>
      <w:r w:rsidRPr="00627751">
        <w:rPr>
          <w:rFonts w:eastAsia="Times New Roman" w:cs="Times New Roman"/>
          <w:color w:val="000000" w:themeColor="text1"/>
        </w:rPr>
        <w:t>burturkast</w:t>
      </w:r>
      <w:r w:rsidR="00EF42D4" w:rsidRPr="00627751">
        <w:rPr>
          <w:rFonts w:eastAsia="Times New Roman" w:cs="Times New Roman"/>
          <w:color w:val="000000" w:themeColor="text1"/>
        </w:rPr>
        <w:t>sbólkum</w:t>
      </w:r>
      <w:r>
        <w:rPr>
          <w:rFonts w:eastAsia="Times New Roman" w:cs="Times New Roman"/>
          <w:color w:val="000000" w:themeColor="text1"/>
        </w:rPr>
        <w:t xml:space="preserve"> sambært stk. 1 og 2. </w:t>
      </w:r>
    </w:p>
    <w:p w14:paraId="791A66FC" w14:textId="6DE3728A" w:rsidR="00363915" w:rsidRDefault="00363915" w:rsidP="00AF5AEA">
      <w:pPr>
        <w:rPr>
          <w:rFonts w:eastAsia="Times New Roman" w:cs="Times New Roman"/>
          <w:color w:val="000000" w:themeColor="text1"/>
        </w:rPr>
      </w:pPr>
      <w:r w:rsidRPr="002E346C">
        <w:rPr>
          <w:rFonts w:eastAsia="Times New Roman" w:cs="Times New Roman"/>
          <w:i/>
          <w:iCs/>
          <w:color w:val="000000" w:themeColor="text1"/>
        </w:rPr>
        <w:t>Stk</w:t>
      </w:r>
      <w:r w:rsidR="009B35BC" w:rsidRPr="002E346C">
        <w:rPr>
          <w:rFonts w:eastAsia="Times New Roman" w:cs="Times New Roman"/>
          <w:i/>
          <w:iCs/>
          <w:color w:val="000000" w:themeColor="text1"/>
        </w:rPr>
        <w:t>. 4.</w:t>
      </w:r>
      <w:r w:rsidR="009B35BC">
        <w:rPr>
          <w:rFonts w:eastAsia="Times New Roman" w:cs="Times New Roman"/>
          <w:color w:val="000000" w:themeColor="text1"/>
        </w:rPr>
        <w:t xml:space="preserve"> </w:t>
      </w:r>
      <w:r w:rsidR="009171EB">
        <w:rPr>
          <w:rFonts w:eastAsia="Times New Roman" w:cs="Times New Roman"/>
          <w:color w:val="000000" w:themeColor="text1"/>
        </w:rPr>
        <w:t xml:space="preserve">Umhvørvisstovan kann í serligum føri </w:t>
      </w:r>
      <w:r w:rsidR="00F21CA0">
        <w:rPr>
          <w:rFonts w:eastAsia="Times New Roman" w:cs="Times New Roman"/>
          <w:color w:val="000000" w:themeColor="text1"/>
        </w:rPr>
        <w:t xml:space="preserve">og fyri eitt avmarkað tíðarskeið </w:t>
      </w:r>
      <w:r w:rsidR="00447F65">
        <w:rPr>
          <w:rFonts w:eastAsia="Times New Roman" w:cs="Times New Roman"/>
          <w:color w:val="000000" w:themeColor="text1"/>
        </w:rPr>
        <w:t>veita kommununum undantak</w:t>
      </w:r>
      <w:r w:rsidR="00F21CA0">
        <w:rPr>
          <w:rFonts w:eastAsia="Times New Roman" w:cs="Times New Roman"/>
          <w:color w:val="000000" w:themeColor="text1"/>
        </w:rPr>
        <w:t xml:space="preserve"> frá ávísum </w:t>
      </w:r>
      <w:proofErr w:type="spellStart"/>
      <w:r w:rsidR="0056370A">
        <w:rPr>
          <w:rFonts w:eastAsia="Times New Roman" w:cs="Times New Roman"/>
          <w:color w:val="000000" w:themeColor="text1"/>
        </w:rPr>
        <w:t>b</w:t>
      </w:r>
      <w:r w:rsidR="00711EE8">
        <w:rPr>
          <w:rFonts w:eastAsia="Times New Roman" w:cs="Times New Roman"/>
          <w:color w:val="000000" w:themeColor="text1"/>
        </w:rPr>
        <w:t>u</w:t>
      </w:r>
      <w:r w:rsidR="0056370A">
        <w:rPr>
          <w:rFonts w:eastAsia="Times New Roman" w:cs="Times New Roman"/>
          <w:color w:val="000000" w:themeColor="text1"/>
        </w:rPr>
        <w:t>rturkastbólkum</w:t>
      </w:r>
      <w:proofErr w:type="spellEnd"/>
      <w:r w:rsidR="0056370A">
        <w:rPr>
          <w:rFonts w:eastAsia="Times New Roman" w:cs="Times New Roman"/>
          <w:color w:val="000000" w:themeColor="text1"/>
        </w:rPr>
        <w:t xml:space="preserve"> sambært stk. </w:t>
      </w:r>
      <w:r w:rsidR="002E346C">
        <w:rPr>
          <w:rFonts w:eastAsia="Times New Roman" w:cs="Times New Roman"/>
          <w:color w:val="000000" w:themeColor="text1"/>
        </w:rPr>
        <w:t>1 og 2.</w:t>
      </w:r>
    </w:p>
    <w:p w14:paraId="102179E6" w14:textId="123A6890" w:rsidR="00AF5AEA" w:rsidRPr="00F811E2" w:rsidRDefault="00AF5AEA" w:rsidP="00AF5AEA">
      <w:pPr>
        <w:rPr>
          <w:rFonts w:eastAsia="Times New Roman" w:cs="Times New Roman"/>
          <w:color w:val="000000" w:themeColor="text1"/>
        </w:rPr>
      </w:pPr>
      <w:r w:rsidRPr="00C65C99">
        <w:rPr>
          <w:rFonts w:eastAsia="Times New Roman" w:cs="Times New Roman"/>
          <w:i/>
          <w:iCs/>
          <w:color w:val="000000" w:themeColor="text1"/>
        </w:rPr>
        <w:t xml:space="preserve">Stk. </w:t>
      </w:r>
      <w:r w:rsidR="002E346C">
        <w:rPr>
          <w:rFonts w:eastAsia="Times New Roman" w:cs="Times New Roman"/>
          <w:i/>
          <w:iCs/>
          <w:color w:val="000000" w:themeColor="text1"/>
        </w:rPr>
        <w:t>5</w:t>
      </w:r>
      <w:r w:rsidRPr="00C65C99">
        <w:rPr>
          <w:rFonts w:eastAsia="Times New Roman" w:cs="Times New Roman"/>
          <w:i/>
          <w:iCs/>
          <w:color w:val="000000" w:themeColor="text1"/>
        </w:rPr>
        <w:t>.</w:t>
      </w:r>
      <w:r>
        <w:rPr>
          <w:rFonts w:eastAsia="Times New Roman" w:cs="Times New Roman"/>
          <w:color w:val="000000" w:themeColor="text1"/>
        </w:rPr>
        <w:t xml:space="preserve"> Kommunan skal áseta</w:t>
      </w:r>
      <w:r w:rsidR="002F543D">
        <w:rPr>
          <w:rFonts w:eastAsia="Times New Roman" w:cs="Times New Roman"/>
          <w:color w:val="000000" w:themeColor="text1"/>
        </w:rPr>
        <w:t xml:space="preserve"> reglur fyri</w:t>
      </w:r>
      <w:r>
        <w:rPr>
          <w:rFonts w:eastAsia="Times New Roman" w:cs="Times New Roman"/>
          <w:color w:val="000000" w:themeColor="text1"/>
        </w:rPr>
        <w:t>, hvussu burturkast skal</w:t>
      </w:r>
      <w:r w:rsidR="006B1645">
        <w:rPr>
          <w:rFonts w:eastAsia="Times New Roman" w:cs="Times New Roman"/>
          <w:color w:val="000000" w:themeColor="text1"/>
        </w:rPr>
        <w:t xml:space="preserve"> handfarast</w:t>
      </w:r>
      <w:r>
        <w:rPr>
          <w:rFonts w:eastAsia="Times New Roman" w:cs="Times New Roman"/>
          <w:color w:val="000000" w:themeColor="text1"/>
        </w:rPr>
        <w:t xml:space="preserve">. </w:t>
      </w:r>
      <w:r w:rsidR="006B1645">
        <w:rPr>
          <w:rFonts w:eastAsia="Times New Roman" w:cs="Times New Roman"/>
          <w:color w:val="000000" w:themeColor="text1"/>
        </w:rPr>
        <w:t xml:space="preserve">Reglurnar </w:t>
      </w:r>
      <w:r>
        <w:rPr>
          <w:rFonts w:eastAsia="Times New Roman" w:cs="Times New Roman"/>
          <w:color w:val="000000" w:themeColor="text1"/>
        </w:rPr>
        <w:t xml:space="preserve">skulu vera í samsvari </w:t>
      </w:r>
      <w:r w:rsidRPr="00CB6EAE">
        <w:rPr>
          <w:rFonts w:eastAsia="Times New Roman" w:cs="Times New Roman"/>
          <w:color w:val="000000" w:themeColor="text1"/>
        </w:rPr>
        <w:t>við</w:t>
      </w:r>
      <w:r w:rsidR="000E1408">
        <w:rPr>
          <w:rFonts w:eastAsia="Times New Roman" w:cs="Times New Roman"/>
          <w:color w:val="000000" w:themeColor="text1"/>
        </w:rPr>
        <w:t xml:space="preserve"> </w:t>
      </w:r>
      <w:r w:rsidR="00EE2944" w:rsidRPr="00F811E2">
        <w:rPr>
          <w:rFonts w:eastAsia="Times New Roman" w:cs="Times New Roman"/>
          <w:i/>
          <w:iCs/>
          <w:color w:val="000000" w:themeColor="text1"/>
        </w:rPr>
        <w:t>Treytir fyri handfaring av burturkasti,</w:t>
      </w:r>
      <w:r w:rsidR="00EE2944" w:rsidRPr="00F811E2">
        <w:rPr>
          <w:rFonts w:eastAsia="Times New Roman" w:cs="Times New Roman"/>
          <w:color w:val="000000" w:themeColor="text1"/>
        </w:rPr>
        <w:t xml:space="preserve"> sum</w:t>
      </w:r>
      <w:r w:rsidR="00B8376D" w:rsidRPr="00F811E2">
        <w:rPr>
          <w:rFonts w:eastAsia="Times New Roman" w:cs="Times New Roman"/>
          <w:color w:val="000000" w:themeColor="text1"/>
        </w:rPr>
        <w:t xml:space="preserve"> kann heintast </w:t>
      </w:r>
      <w:r w:rsidR="00EE2944" w:rsidRPr="00F811E2">
        <w:rPr>
          <w:rFonts w:eastAsia="Times New Roman" w:cs="Times New Roman"/>
          <w:color w:val="000000" w:themeColor="text1"/>
        </w:rPr>
        <w:t xml:space="preserve">á heimasíðuni hjá Umhvørvisstovuni. </w:t>
      </w:r>
    </w:p>
    <w:p w14:paraId="6F4E2D84" w14:textId="5EFE3FA8" w:rsidR="00AF5AEA" w:rsidRDefault="00AF5AEA" w:rsidP="00AF5AEA">
      <w:pPr>
        <w:rPr>
          <w:rFonts w:eastAsia="Times New Roman" w:cs="Times New Roman"/>
          <w:color w:val="000000" w:themeColor="text1"/>
          <w:szCs w:val="24"/>
        </w:rPr>
      </w:pPr>
      <w:r w:rsidRPr="00F811E2">
        <w:rPr>
          <w:rFonts w:eastAsia="Times New Roman" w:cs="Times New Roman"/>
          <w:i/>
          <w:iCs/>
          <w:color w:val="000000" w:themeColor="text1"/>
          <w:szCs w:val="24"/>
        </w:rPr>
        <w:t xml:space="preserve">Stk. </w:t>
      </w:r>
      <w:r w:rsidR="002E346C" w:rsidRPr="00F811E2">
        <w:rPr>
          <w:rFonts w:eastAsia="Times New Roman" w:cs="Times New Roman"/>
          <w:i/>
          <w:iCs/>
          <w:color w:val="000000" w:themeColor="text1"/>
          <w:szCs w:val="24"/>
        </w:rPr>
        <w:t>6</w:t>
      </w:r>
      <w:r w:rsidRPr="00F811E2">
        <w:rPr>
          <w:rFonts w:eastAsia="Times New Roman" w:cs="Times New Roman"/>
          <w:i/>
          <w:iCs/>
          <w:color w:val="000000" w:themeColor="text1"/>
          <w:szCs w:val="24"/>
        </w:rPr>
        <w:t xml:space="preserve">. </w:t>
      </w:r>
      <w:r w:rsidRPr="00F811E2">
        <w:rPr>
          <w:rFonts w:eastAsia="Times New Roman" w:cs="Times New Roman"/>
          <w:color w:val="000000" w:themeColor="text1"/>
          <w:szCs w:val="24"/>
        </w:rPr>
        <w:t>Borgarin skal avhenda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002F543D">
        <w:rPr>
          <w:rFonts w:eastAsia="Times New Roman" w:cs="Times New Roman"/>
          <w:color w:val="000000" w:themeColor="text1"/>
          <w:szCs w:val="24"/>
        </w:rPr>
        <w:t xml:space="preserve">innsavningarskipanini </w:t>
      </w:r>
      <w:r>
        <w:rPr>
          <w:rFonts w:eastAsia="Times New Roman" w:cs="Times New Roman"/>
          <w:color w:val="000000" w:themeColor="text1"/>
          <w:szCs w:val="24"/>
        </w:rPr>
        <w:t>b</w:t>
      </w:r>
      <w:r w:rsidRPr="0049587E">
        <w:rPr>
          <w:rFonts w:eastAsia="Times New Roman" w:cs="Times New Roman"/>
          <w:color w:val="000000" w:themeColor="text1"/>
          <w:szCs w:val="24"/>
        </w:rPr>
        <w:t>urturkas</w:t>
      </w:r>
      <w:r w:rsidR="002F543D">
        <w:rPr>
          <w:rFonts w:eastAsia="Times New Roman" w:cs="Times New Roman"/>
          <w:color w:val="000000" w:themeColor="text1"/>
          <w:szCs w:val="24"/>
        </w:rPr>
        <w:t>t</w:t>
      </w:r>
      <w:r w:rsidR="001441EF">
        <w:rPr>
          <w:rFonts w:eastAsia="Times New Roman" w:cs="Times New Roman"/>
          <w:color w:val="000000" w:themeColor="text1"/>
          <w:szCs w:val="24"/>
        </w:rPr>
        <w:t xml:space="preserve"> frá húsarhaldi</w:t>
      </w:r>
      <w:r w:rsidR="00B40874">
        <w:rPr>
          <w:rFonts w:eastAsia="Times New Roman" w:cs="Times New Roman"/>
          <w:color w:val="000000" w:themeColor="text1"/>
          <w:szCs w:val="24"/>
        </w:rPr>
        <w:t xml:space="preserve"> so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Pr="2ED18CF8">
        <w:rPr>
          <w:rFonts w:eastAsia="Times New Roman" w:cs="Times New Roman"/>
          <w:color w:val="000000" w:themeColor="text1"/>
          <w:szCs w:val="24"/>
        </w:rPr>
        <w:t>reglulig</w:t>
      </w:r>
      <w:r w:rsidR="002F543D">
        <w:rPr>
          <w:rFonts w:eastAsia="Times New Roman" w:cs="Times New Roman"/>
          <w:color w:val="000000" w:themeColor="text1"/>
          <w:szCs w:val="24"/>
        </w:rPr>
        <w:t>a,</w:t>
      </w:r>
      <w:r w:rsidR="00B40874">
        <w:rPr>
          <w:rFonts w:eastAsia="Times New Roman" w:cs="Times New Roman"/>
          <w:color w:val="000000" w:themeColor="text1"/>
          <w:szCs w:val="24"/>
        </w:rPr>
        <w:t xml:space="preserve"> </w:t>
      </w:r>
      <w:r w:rsidR="00034DBC">
        <w:rPr>
          <w:rFonts w:eastAsia="Times New Roman" w:cs="Times New Roman"/>
          <w:color w:val="000000" w:themeColor="text1"/>
          <w:szCs w:val="24"/>
        </w:rPr>
        <w:t>at</w:t>
      </w:r>
      <w:r w:rsidR="00FE0537">
        <w:rPr>
          <w:rFonts w:eastAsia="Times New Roman" w:cs="Times New Roman"/>
          <w:color w:val="000000" w:themeColor="text1"/>
          <w:szCs w:val="24"/>
        </w:rPr>
        <w:t xml:space="preserve"> tað </w:t>
      </w:r>
      <w:r w:rsidR="00034DBC">
        <w:rPr>
          <w:rFonts w:eastAsia="Times New Roman" w:cs="Times New Roman"/>
          <w:color w:val="000000" w:themeColor="text1"/>
          <w:szCs w:val="24"/>
        </w:rPr>
        <w:t>ikki hópast upp</w:t>
      </w:r>
      <w:r w:rsidR="00034DBC" w:rsidRPr="2ED18CF8">
        <w:rPr>
          <w:rFonts w:eastAsia="Times New Roman" w:cs="Times New Roman"/>
          <w:color w:val="000000" w:themeColor="text1"/>
          <w:szCs w:val="24"/>
        </w:rPr>
        <w:t xml:space="preserve"> á staðnum</w:t>
      </w:r>
      <w:r w:rsidR="00034DBC">
        <w:rPr>
          <w:rFonts w:eastAsia="Times New Roman" w:cs="Times New Roman"/>
          <w:color w:val="000000" w:themeColor="text1"/>
          <w:szCs w:val="24"/>
        </w:rPr>
        <w:t>.</w:t>
      </w:r>
    </w:p>
    <w:p w14:paraId="269953F9" w14:textId="6C4650AB" w:rsidR="00A719A4" w:rsidRPr="00D83CB4" w:rsidRDefault="00AF5AEA" w:rsidP="00AF5AEA">
      <w:pPr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i/>
          <w:iCs/>
          <w:color w:val="000000" w:themeColor="text1"/>
          <w:szCs w:val="24"/>
        </w:rPr>
        <w:t>S</w:t>
      </w:r>
      <w:r w:rsidRPr="00A719A4">
        <w:rPr>
          <w:rFonts w:eastAsia="Times New Roman" w:cs="Times New Roman"/>
          <w:i/>
          <w:iCs/>
          <w:color w:val="000000" w:themeColor="text1"/>
          <w:szCs w:val="24"/>
        </w:rPr>
        <w:t>tk.</w:t>
      </w:r>
      <w:r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2E346C">
        <w:rPr>
          <w:rFonts w:eastAsia="Times New Roman" w:cs="Times New Roman"/>
          <w:i/>
          <w:iCs/>
          <w:color w:val="000000" w:themeColor="text1"/>
          <w:szCs w:val="24"/>
        </w:rPr>
        <w:t>7</w:t>
      </w:r>
      <w:r>
        <w:rPr>
          <w:rFonts w:eastAsia="Times New Roman" w:cs="Times New Roman"/>
          <w:i/>
          <w:iCs/>
          <w:color w:val="000000" w:themeColor="text1"/>
          <w:szCs w:val="24"/>
        </w:rPr>
        <w:t xml:space="preserve">. </w:t>
      </w:r>
      <w:r>
        <w:rPr>
          <w:rFonts w:eastAsia="Times New Roman" w:cs="Times New Roman"/>
          <w:color w:val="000000" w:themeColor="text1"/>
          <w:szCs w:val="24"/>
        </w:rPr>
        <w:t>Kommunan</w:t>
      </w:r>
      <w:r w:rsidRPr="0049587E">
        <w:rPr>
          <w:rFonts w:eastAsia="Times New Roman" w:cs="Times New Roman"/>
          <w:color w:val="000000" w:themeColor="text1"/>
          <w:szCs w:val="24"/>
        </w:rPr>
        <w:t xml:space="preserve"> skal</w:t>
      </w:r>
      <w:r>
        <w:rPr>
          <w:rFonts w:eastAsia="Times New Roman" w:cs="Times New Roman"/>
          <w:color w:val="000000" w:themeColor="text1"/>
          <w:szCs w:val="24"/>
        </w:rPr>
        <w:t xml:space="preserve"> heinta b</w:t>
      </w:r>
      <w:r w:rsidRPr="0049587E">
        <w:rPr>
          <w:rFonts w:eastAsia="Times New Roman" w:cs="Times New Roman"/>
          <w:color w:val="000000" w:themeColor="text1"/>
          <w:szCs w:val="24"/>
        </w:rPr>
        <w:t>urturkast</w:t>
      </w:r>
      <w:r>
        <w:rPr>
          <w:rFonts w:eastAsia="Times New Roman" w:cs="Times New Roman"/>
          <w:color w:val="000000" w:themeColor="text1"/>
          <w:szCs w:val="24"/>
        </w:rPr>
        <w:t xml:space="preserve"> regluliga</w:t>
      </w:r>
      <w:r w:rsidR="002F543D">
        <w:rPr>
          <w:rFonts w:eastAsia="Times New Roman" w:cs="Times New Roman"/>
          <w:color w:val="000000" w:themeColor="text1"/>
          <w:szCs w:val="24"/>
        </w:rPr>
        <w:t>, so at burturkast</w:t>
      </w:r>
      <w:r w:rsidR="00226893">
        <w:rPr>
          <w:rFonts w:eastAsia="Times New Roman" w:cs="Times New Roman"/>
          <w:color w:val="000000" w:themeColor="text1"/>
          <w:szCs w:val="24"/>
        </w:rPr>
        <w:t xml:space="preserve"> ikki</w:t>
      </w:r>
      <w:r w:rsidR="002F543D">
        <w:rPr>
          <w:rFonts w:eastAsia="Times New Roman" w:cs="Times New Roman"/>
          <w:color w:val="000000" w:themeColor="text1"/>
          <w:szCs w:val="24"/>
        </w:rPr>
        <w:t xml:space="preserve"> </w:t>
      </w:r>
      <w:r w:rsidR="00A83F0B">
        <w:rPr>
          <w:rFonts w:eastAsia="Times New Roman" w:cs="Times New Roman"/>
          <w:color w:val="000000" w:themeColor="text1"/>
          <w:szCs w:val="24"/>
        </w:rPr>
        <w:t>hópast</w:t>
      </w:r>
      <w:r w:rsidR="002F543D">
        <w:rPr>
          <w:rFonts w:eastAsia="Times New Roman" w:cs="Times New Roman"/>
          <w:color w:val="000000" w:themeColor="text1"/>
          <w:szCs w:val="24"/>
        </w:rPr>
        <w:t xml:space="preserve"> upp</w:t>
      </w:r>
      <w:r w:rsidRPr="2ED18CF8">
        <w:rPr>
          <w:rFonts w:eastAsia="Times New Roman" w:cs="Times New Roman"/>
          <w:color w:val="000000" w:themeColor="text1"/>
          <w:szCs w:val="24"/>
        </w:rPr>
        <w:t xml:space="preserve"> á staðnum</w:t>
      </w:r>
      <w:r w:rsidR="00034DBC">
        <w:rPr>
          <w:rFonts w:eastAsia="Times New Roman" w:cs="Times New Roman"/>
          <w:color w:val="000000" w:themeColor="text1"/>
          <w:szCs w:val="24"/>
        </w:rPr>
        <w:t>.</w:t>
      </w:r>
    </w:p>
    <w:p w14:paraId="5EC22EFC" w14:textId="77777777" w:rsidR="006775DA" w:rsidRPr="008877B1" w:rsidRDefault="006775DA" w:rsidP="008877B1">
      <w:pPr>
        <w:rPr>
          <w:rFonts w:eastAsia="Times New Roman" w:cs="Times New Roman"/>
          <w:color w:val="000000" w:themeColor="text1"/>
          <w:szCs w:val="24"/>
        </w:rPr>
      </w:pPr>
    </w:p>
    <w:p w14:paraId="230AA155" w14:textId="75F1354E" w:rsidR="005C33B7" w:rsidRPr="008877B1" w:rsidRDefault="005C33B7" w:rsidP="008877B1">
      <w:pPr>
        <w:jc w:val="center"/>
        <w:rPr>
          <w:rFonts w:eastAsia="Times New Roman" w:cs="Times New Roman"/>
          <w:color w:val="000000" w:themeColor="text1"/>
          <w:szCs w:val="24"/>
        </w:rPr>
      </w:pPr>
      <w:bookmarkStart w:id="9" w:name="_Hlk97899406"/>
      <w:r w:rsidRPr="008877B1">
        <w:rPr>
          <w:rFonts w:eastAsia="Times New Roman" w:cs="Times New Roman"/>
          <w:i/>
          <w:color w:val="000000" w:themeColor="text1"/>
          <w:szCs w:val="24"/>
        </w:rPr>
        <w:t>Kommunal avhendingarskipan</w:t>
      </w:r>
    </w:p>
    <w:p w14:paraId="3E6F1AE8" w14:textId="77777777" w:rsidR="00AE1F25" w:rsidRPr="008877B1" w:rsidRDefault="00AE1F25" w:rsidP="008877B1">
      <w:pPr>
        <w:rPr>
          <w:rFonts w:eastAsia="Times New Roman" w:cs="Times New Roman"/>
          <w:color w:val="000000" w:themeColor="text1"/>
          <w:szCs w:val="24"/>
        </w:rPr>
      </w:pPr>
      <w:r w:rsidRPr="008877B1">
        <w:rPr>
          <w:rFonts w:eastAsia="Times New Roman" w:cs="Times New Roman"/>
          <w:color w:val="000000" w:themeColor="text1"/>
          <w:szCs w:val="24"/>
        </w:rPr>
        <w:t xml:space="preserve">   </w:t>
      </w:r>
    </w:p>
    <w:p w14:paraId="1994F8DA" w14:textId="1E8AD854" w:rsidR="00227FFE" w:rsidRDefault="0009070F" w:rsidP="00AF5AEA">
      <w:pPr>
        <w:rPr>
          <w:rFonts w:eastAsia="Times New Roman" w:cs="Times New Roman"/>
          <w:color w:val="000000" w:themeColor="text1"/>
        </w:rPr>
      </w:pPr>
      <w:r w:rsidRPr="4C86146B">
        <w:rPr>
          <w:rFonts w:eastAsia="Times New Roman" w:cs="Times New Roman"/>
          <w:b/>
          <w:color w:val="000000" w:themeColor="text1"/>
        </w:rPr>
        <w:t>§ 1</w:t>
      </w:r>
      <w:r w:rsidR="00033741" w:rsidRPr="4C86146B">
        <w:rPr>
          <w:rFonts w:eastAsia="Times New Roman" w:cs="Times New Roman"/>
          <w:b/>
          <w:color w:val="000000" w:themeColor="text1"/>
        </w:rPr>
        <w:t>5</w:t>
      </w:r>
      <w:r w:rsidRPr="4C86146B">
        <w:rPr>
          <w:rFonts w:eastAsia="Times New Roman" w:cs="Times New Roman"/>
          <w:b/>
          <w:color w:val="000000" w:themeColor="text1"/>
        </w:rPr>
        <w:t>.</w:t>
      </w:r>
      <w:r w:rsidRPr="4C86146B">
        <w:rPr>
          <w:rFonts w:eastAsia="Times New Roman" w:cs="Times New Roman"/>
          <w:color w:val="000000" w:themeColor="text1"/>
        </w:rPr>
        <w:t xml:space="preserve"> </w:t>
      </w:r>
      <w:r w:rsidR="00AF5AEA">
        <w:rPr>
          <w:rFonts w:eastAsia="Times New Roman" w:cs="Times New Roman"/>
          <w:color w:val="000000" w:themeColor="text1"/>
        </w:rPr>
        <w:t>Kommunan skal hava</w:t>
      </w:r>
      <w:r w:rsidR="00A83F0B">
        <w:rPr>
          <w:rFonts w:eastAsia="Times New Roman" w:cs="Times New Roman"/>
          <w:color w:val="000000" w:themeColor="text1"/>
        </w:rPr>
        <w:t xml:space="preserve"> eina</w:t>
      </w:r>
      <w:r w:rsidR="00AF5AEA">
        <w:rPr>
          <w:rFonts w:eastAsia="Times New Roman" w:cs="Times New Roman"/>
          <w:color w:val="000000" w:themeColor="text1"/>
        </w:rPr>
        <w:t xml:space="preserve"> </w:t>
      </w:r>
      <w:r w:rsidR="00AF5AEA" w:rsidRPr="006437D4">
        <w:rPr>
          <w:rFonts w:eastAsia="Times New Roman" w:cs="Times New Roman"/>
          <w:color w:val="000000" w:themeColor="text1"/>
        </w:rPr>
        <w:t>avhendingarskipan</w:t>
      </w:r>
      <w:r w:rsidR="00AF5AEA">
        <w:rPr>
          <w:rFonts w:eastAsia="Times New Roman" w:cs="Times New Roman"/>
          <w:color w:val="000000" w:themeColor="text1"/>
        </w:rPr>
        <w:t xml:space="preserve"> </w:t>
      </w:r>
      <w:r w:rsidR="00A83F0B" w:rsidRPr="2D50D17E">
        <w:rPr>
          <w:rFonts w:eastAsia="Times New Roman" w:cs="Times New Roman"/>
          <w:color w:val="000000" w:themeColor="text1"/>
        </w:rPr>
        <w:t>til</w:t>
      </w:r>
      <w:r w:rsidR="00AF5AEA" w:rsidRPr="2D50D17E">
        <w:rPr>
          <w:rFonts w:eastAsia="Times New Roman" w:cs="Times New Roman"/>
          <w:color w:val="000000" w:themeColor="text1"/>
        </w:rPr>
        <w:t xml:space="preserve"> </w:t>
      </w:r>
      <w:r w:rsidR="00AF5AEA" w:rsidRPr="00EE2944">
        <w:rPr>
          <w:rFonts w:eastAsia="Times New Roman" w:cs="Times New Roman"/>
          <w:color w:val="000000" w:themeColor="text1"/>
        </w:rPr>
        <w:t>burturkast</w:t>
      </w:r>
      <w:r w:rsidR="00271001">
        <w:rPr>
          <w:rFonts w:eastAsia="Times New Roman" w:cs="Times New Roman"/>
          <w:color w:val="000000" w:themeColor="text1"/>
        </w:rPr>
        <w:t xml:space="preserve"> frá húsarhaldum</w:t>
      </w:r>
      <w:r w:rsidR="002E5A61">
        <w:rPr>
          <w:rFonts w:eastAsia="Times New Roman" w:cs="Times New Roman"/>
          <w:color w:val="000000" w:themeColor="text1"/>
        </w:rPr>
        <w:t>.</w:t>
      </w:r>
    </w:p>
    <w:p w14:paraId="614F5B3F" w14:textId="67902D61" w:rsidR="4C86146B" w:rsidRDefault="00227FFE" w:rsidP="4C86146B">
      <w:pPr>
        <w:rPr>
          <w:rFonts w:eastAsia="Times New Roman" w:cs="Times New Roman"/>
          <w:color w:val="000000" w:themeColor="text1"/>
        </w:rPr>
      </w:pPr>
      <w:r w:rsidRPr="002E5A61">
        <w:rPr>
          <w:rFonts w:eastAsia="Times New Roman" w:cs="Times New Roman"/>
          <w:i/>
          <w:iCs/>
          <w:color w:val="000000" w:themeColor="text1"/>
        </w:rPr>
        <w:t>Stk. 2.</w:t>
      </w:r>
      <w:r w:rsidR="002E5A61">
        <w:rPr>
          <w:rFonts w:eastAsia="Times New Roman" w:cs="Times New Roman"/>
          <w:color w:val="000000" w:themeColor="text1"/>
        </w:rPr>
        <w:t xml:space="preserve"> </w:t>
      </w:r>
      <w:bookmarkStart w:id="10" w:name="_Hlk169799269"/>
      <w:r w:rsidR="002E5A61">
        <w:rPr>
          <w:rFonts w:eastAsia="Times New Roman" w:cs="Times New Roman"/>
          <w:color w:val="000000" w:themeColor="text1"/>
        </w:rPr>
        <w:t xml:space="preserve">Avhendingarskipanin skal </w:t>
      </w:r>
      <w:r w:rsidR="00AF5AEA">
        <w:rPr>
          <w:rFonts w:eastAsia="Times New Roman" w:cs="Times New Roman"/>
          <w:color w:val="000000" w:themeColor="text1"/>
        </w:rPr>
        <w:t>í minsta lagi fevn</w:t>
      </w:r>
      <w:r w:rsidR="002E5A61">
        <w:rPr>
          <w:rFonts w:eastAsia="Times New Roman" w:cs="Times New Roman"/>
          <w:color w:val="000000" w:themeColor="text1"/>
        </w:rPr>
        <w:t>a</w:t>
      </w:r>
      <w:r w:rsidR="00AF5AEA">
        <w:rPr>
          <w:rFonts w:eastAsia="Times New Roman" w:cs="Times New Roman"/>
          <w:color w:val="000000" w:themeColor="text1"/>
        </w:rPr>
        <w:t xml:space="preserve"> um</w:t>
      </w:r>
      <w:r w:rsidR="42F6B222" w:rsidRPr="2D50D17E">
        <w:rPr>
          <w:rFonts w:eastAsia="Times New Roman" w:cs="Times New Roman"/>
          <w:color w:val="000000" w:themeColor="text1"/>
        </w:rPr>
        <w:t>,</w:t>
      </w:r>
      <w:r w:rsidR="00AF5AEA" w:rsidRPr="2D50D17E">
        <w:rPr>
          <w:rFonts w:eastAsia="Times New Roman" w:cs="Times New Roman"/>
          <w:color w:val="000000" w:themeColor="text1"/>
        </w:rPr>
        <w:t xml:space="preserve"> </w:t>
      </w:r>
      <w:r w:rsidR="6B6F21D1" w:rsidRPr="2D50D17E">
        <w:rPr>
          <w:rFonts w:eastAsia="Times New Roman" w:cs="Times New Roman"/>
          <w:color w:val="000000" w:themeColor="text1"/>
        </w:rPr>
        <w:t>og</w:t>
      </w:r>
      <w:r w:rsidR="002E5A61">
        <w:rPr>
          <w:rFonts w:eastAsia="Times New Roman" w:cs="Times New Roman"/>
          <w:color w:val="000000" w:themeColor="text1"/>
        </w:rPr>
        <w:t xml:space="preserve"> hava </w:t>
      </w:r>
      <w:r w:rsidR="74489D69" w:rsidRPr="2D50D17E">
        <w:rPr>
          <w:rFonts w:eastAsia="Times New Roman" w:cs="Times New Roman"/>
          <w:color w:val="000000" w:themeColor="text1"/>
        </w:rPr>
        <w:t>umstøður til at taka ímóti,</w:t>
      </w:r>
      <w:r w:rsidR="718ED04A" w:rsidRPr="2D50D17E">
        <w:rPr>
          <w:rFonts w:eastAsia="Times New Roman" w:cs="Times New Roman"/>
          <w:color w:val="000000" w:themeColor="text1"/>
        </w:rPr>
        <w:t xml:space="preserve"> </w:t>
      </w:r>
      <w:r w:rsidR="00EE2944" w:rsidRPr="2D50D17E">
        <w:rPr>
          <w:rFonts w:eastAsia="Times New Roman" w:cs="Times New Roman"/>
          <w:color w:val="000000" w:themeColor="text1"/>
        </w:rPr>
        <w:t>goyma</w:t>
      </w:r>
      <w:r w:rsidR="00EE2944">
        <w:rPr>
          <w:rFonts w:eastAsia="Times New Roman" w:cs="Times New Roman"/>
          <w:color w:val="000000" w:themeColor="text1"/>
        </w:rPr>
        <w:t xml:space="preserve"> </w:t>
      </w:r>
      <w:r w:rsidR="00D5008B">
        <w:rPr>
          <w:rFonts w:eastAsia="Times New Roman" w:cs="Times New Roman"/>
          <w:color w:val="000000" w:themeColor="text1"/>
        </w:rPr>
        <w:t xml:space="preserve">og á annan hátt </w:t>
      </w:r>
      <w:r w:rsidR="718ED04A" w:rsidRPr="2D50D17E">
        <w:rPr>
          <w:rFonts w:eastAsia="Times New Roman" w:cs="Times New Roman"/>
          <w:color w:val="000000" w:themeColor="text1"/>
        </w:rPr>
        <w:t>handfara</w:t>
      </w:r>
      <w:r w:rsidR="00D5008B">
        <w:rPr>
          <w:rFonts w:eastAsia="Times New Roman" w:cs="Times New Roman"/>
          <w:color w:val="000000" w:themeColor="text1"/>
        </w:rPr>
        <w:t xml:space="preserve"> </w:t>
      </w:r>
      <w:r w:rsidR="00AF5AEA">
        <w:rPr>
          <w:rFonts w:eastAsia="Times New Roman" w:cs="Times New Roman"/>
          <w:color w:val="000000" w:themeColor="text1"/>
        </w:rPr>
        <w:t xml:space="preserve">hesar </w:t>
      </w:r>
      <w:r w:rsidR="00A83F0B" w:rsidRPr="00627751">
        <w:rPr>
          <w:rFonts w:eastAsia="Times New Roman" w:cs="Times New Roman"/>
          <w:color w:val="000000" w:themeColor="text1"/>
        </w:rPr>
        <w:t>burturkast</w:t>
      </w:r>
      <w:r w:rsidR="00F673E5">
        <w:rPr>
          <w:rFonts w:eastAsia="Times New Roman" w:cs="Times New Roman"/>
          <w:color w:val="000000" w:themeColor="text1"/>
        </w:rPr>
        <w:t>s</w:t>
      </w:r>
      <w:r w:rsidR="00AF5AEA" w:rsidRPr="00627751">
        <w:rPr>
          <w:rFonts w:eastAsia="Times New Roman" w:cs="Times New Roman"/>
          <w:color w:val="000000" w:themeColor="text1"/>
        </w:rPr>
        <w:t>bólkar</w:t>
      </w:r>
      <w:bookmarkEnd w:id="10"/>
      <w:r w:rsidR="00AF5AEA" w:rsidRPr="00627751">
        <w:rPr>
          <w:rFonts w:eastAsia="Times New Roman" w:cs="Times New Roman"/>
          <w:color w:val="000000" w:themeColor="text1"/>
        </w:rPr>
        <w:t>:</w:t>
      </w:r>
    </w:p>
    <w:p w14:paraId="36576B3F" w14:textId="50A15CE9" w:rsidR="00A43542" w:rsidRPr="00A43542" w:rsidRDefault="00A43542" w:rsidP="00A43542">
      <w:pPr>
        <w:pStyle w:val="Listeafsnit"/>
        <w:numPr>
          <w:ilvl w:val="0"/>
          <w:numId w:val="16"/>
        </w:numPr>
        <w:rPr>
          <w:rFonts w:eastAsia="Times New Roman" w:cs="Times New Roman"/>
          <w:color w:val="000000" w:themeColor="text1"/>
        </w:rPr>
      </w:pPr>
      <w:r w:rsidRPr="00A43542">
        <w:rPr>
          <w:rFonts w:eastAsia="Times New Roman" w:cs="Times New Roman"/>
          <w:color w:val="000000" w:themeColor="text1"/>
        </w:rPr>
        <w:t>Burturkast úr havum og lundum</w:t>
      </w:r>
      <w:r w:rsidR="00F112D6">
        <w:rPr>
          <w:rFonts w:eastAsia="Times New Roman" w:cs="Times New Roman"/>
          <w:color w:val="000000" w:themeColor="text1"/>
        </w:rPr>
        <w:t>.</w:t>
      </w:r>
    </w:p>
    <w:p w14:paraId="52BA25FA" w14:textId="597640E4" w:rsidR="00A43542" w:rsidRPr="00A43542" w:rsidRDefault="00A43542" w:rsidP="00A43542">
      <w:pPr>
        <w:pStyle w:val="Listeafsnit"/>
        <w:numPr>
          <w:ilvl w:val="0"/>
          <w:numId w:val="16"/>
        </w:numPr>
        <w:rPr>
          <w:rFonts w:eastAsia="Times New Roman" w:cs="Times New Roman"/>
          <w:color w:val="000000" w:themeColor="text1"/>
        </w:rPr>
      </w:pPr>
      <w:r w:rsidRPr="00A43542">
        <w:rPr>
          <w:rFonts w:eastAsia="Times New Roman" w:cs="Times New Roman"/>
          <w:color w:val="000000" w:themeColor="text1"/>
        </w:rPr>
        <w:t>Lívrunnið burturkast</w:t>
      </w:r>
      <w:r w:rsidR="00F112D6">
        <w:rPr>
          <w:rFonts w:eastAsia="Times New Roman" w:cs="Times New Roman"/>
          <w:color w:val="000000" w:themeColor="text1"/>
        </w:rPr>
        <w:t>.</w:t>
      </w:r>
    </w:p>
    <w:p w14:paraId="4A4FDCB5" w14:textId="5B252450" w:rsidR="00A43542" w:rsidRPr="00A43542" w:rsidRDefault="00A43542" w:rsidP="00A43542">
      <w:pPr>
        <w:pStyle w:val="Listeafsnit"/>
        <w:numPr>
          <w:ilvl w:val="0"/>
          <w:numId w:val="16"/>
        </w:numPr>
        <w:rPr>
          <w:rFonts w:eastAsia="Times New Roman" w:cs="Times New Roman"/>
          <w:color w:val="000000" w:themeColor="text1"/>
        </w:rPr>
      </w:pPr>
      <w:r w:rsidRPr="00A43542">
        <w:rPr>
          <w:rFonts w:eastAsia="Times New Roman" w:cs="Times New Roman"/>
          <w:color w:val="000000" w:themeColor="text1"/>
        </w:rPr>
        <w:t>Pappír</w:t>
      </w:r>
      <w:r w:rsidR="00F112D6">
        <w:rPr>
          <w:rFonts w:eastAsia="Times New Roman" w:cs="Times New Roman"/>
          <w:color w:val="000000" w:themeColor="text1"/>
        </w:rPr>
        <w:t>.</w:t>
      </w:r>
    </w:p>
    <w:p w14:paraId="74D2F360" w14:textId="20DC7823" w:rsidR="00A43542" w:rsidRPr="00A43542" w:rsidRDefault="00A43542" w:rsidP="00A43542">
      <w:pPr>
        <w:pStyle w:val="Listeafsnit"/>
        <w:numPr>
          <w:ilvl w:val="0"/>
          <w:numId w:val="16"/>
        </w:numPr>
        <w:rPr>
          <w:rFonts w:eastAsia="Times New Roman" w:cs="Times New Roman"/>
          <w:color w:val="000000" w:themeColor="text1"/>
        </w:rPr>
      </w:pPr>
      <w:r w:rsidRPr="00A43542">
        <w:rPr>
          <w:rFonts w:eastAsia="Times New Roman" w:cs="Times New Roman"/>
          <w:color w:val="000000" w:themeColor="text1"/>
        </w:rPr>
        <w:t>Papp</w:t>
      </w:r>
      <w:r w:rsidR="00F112D6">
        <w:rPr>
          <w:rFonts w:eastAsia="Times New Roman" w:cs="Times New Roman"/>
          <w:color w:val="000000" w:themeColor="text1"/>
        </w:rPr>
        <w:t>.</w:t>
      </w:r>
    </w:p>
    <w:p w14:paraId="5BCFB218" w14:textId="64DAA7CB" w:rsidR="00A43542" w:rsidRPr="00A43542" w:rsidRDefault="00510FB2" w:rsidP="00A43542">
      <w:pPr>
        <w:pStyle w:val="Listeafsnit"/>
        <w:numPr>
          <w:ilvl w:val="0"/>
          <w:numId w:val="16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Jarn og m</w:t>
      </w:r>
      <w:r w:rsidR="00A43542" w:rsidRPr="00A43542">
        <w:rPr>
          <w:rFonts w:eastAsia="Times New Roman" w:cs="Times New Roman"/>
          <w:color w:val="000000" w:themeColor="text1"/>
        </w:rPr>
        <w:t>etal</w:t>
      </w:r>
      <w:r w:rsidR="00F112D6">
        <w:rPr>
          <w:rFonts w:eastAsia="Times New Roman" w:cs="Times New Roman"/>
          <w:color w:val="000000" w:themeColor="text1"/>
        </w:rPr>
        <w:t>.</w:t>
      </w:r>
    </w:p>
    <w:p w14:paraId="49F02540" w14:textId="44F98D7D" w:rsidR="00A43542" w:rsidRPr="00A43542" w:rsidRDefault="00A43542" w:rsidP="00A43542">
      <w:pPr>
        <w:pStyle w:val="Listeafsnit"/>
        <w:numPr>
          <w:ilvl w:val="0"/>
          <w:numId w:val="16"/>
        </w:numPr>
        <w:rPr>
          <w:rFonts w:eastAsia="Times New Roman" w:cs="Times New Roman"/>
          <w:color w:val="000000" w:themeColor="text1"/>
        </w:rPr>
      </w:pPr>
      <w:r w:rsidRPr="00A43542">
        <w:rPr>
          <w:rFonts w:eastAsia="Times New Roman" w:cs="Times New Roman"/>
          <w:color w:val="000000" w:themeColor="text1"/>
        </w:rPr>
        <w:t>Glas</w:t>
      </w:r>
      <w:r w:rsidR="00F112D6">
        <w:rPr>
          <w:rFonts w:eastAsia="Times New Roman" w:cs="Times New Roman"/>
          <w:color w:val="000000" w:themeColor="text1"/>
        </w:rPr>
        <w:t>.</w:t>
      </w:r>
    </w:p>
    <w:p w14:paraId="1CD1DC9F" w14:textId="34B5C5C9" w:rsidR="00A43542" w:rsidRPr="00A43542" w:rsidRDefault="00A43542" w:rsidP="00A43542">
      <w:pPr>
        <w:pStyle w:val="Listeafsnit"/>
        <w:numPr>
          <w:ilvl w:val="0"/>
          <w:numId w:val="16"/>
        </w:numPr>
        <w:rPr>
          <w:rFonts w:eastAsia="Times New Roman" w:cs="Times New Roman"/>
          <w:color w:val="000000" w:themeColor="text1"/>
        </w:rPr>
      </w:pPr>
      <w:r w:rsidRPr="00A43542">
        <w:rPr>
          <w:rFonts w:eastAsia="Times New Roman" w:cs="Times New Roman"/>
          <w:color w:val="000000" w:themeColor="text1"/>
        </w:rPr>
        <w:t>Plast</w:t>
      </w:r>
      <w:r w:rsidR="00F112D6">
        <w:rPr>
          <w:rFonts w:eastAsia="Times New Roman" w:cs="Times New Roman"/>
          <w:color w:val="000000" w:themeColor="text1"/>
        </w:rPr>
        <w:t>.</w:t>
      </w:r>
    </w:p>
    <w:p w14:paraId="3A098778" w14:textId="3C716D89" w:rsidR="00A43542" w:rsidRPr="00A43542" w:rsidRDefault="00A43542" w:rsidP="00A43542">
      <w:pPr>
        <w:pStyle w:val="Listeafsnit"/>
        <w:numPr>
          <w:ilvl w:val="0"/>
          <w:numId w:val="16"/>
        </w:numPr>
        <w:rPr>
          <w:rFonts w:eastAsia="Times New Roman" w:cs="Times New Roman"/>
          <w:color w:val="000000" w:themeColor="text1"/>
        </w:rPr>
      </w:pPr>
      <w:r w:rsidRPr="00A43542">
        <w:rPr>
          <w:rFonts w:eastAsia="Times New Roman" w:cs="Times New Roman"/>
          <w:color w:val="000000" w:themeColor="text1"/>
        </w:rPr>
        <w:t>Blandað pakkitilfar</w:t>
      </w:r>
      <w:r w:rsidR="00F112D6">
        <w:rPr>
          <w:rFonts w:eastAsia="Times New Roman" w:cs="Times New Roman"/>
          <w:color w:val="000000" w:themeColor="text1"/>
        </w:rPr>
        <w:t>.</w:t>
      </w:r>
    </w:p>
    <w:p w14:paraId="1A9ED9EB" w14:textId="77777777" w:rsidR="00A43542" w:rsidRPr="00A43542" w:rsidRDefault="00A43542" w:rsidP="00A43542">
      <w:pPr>
        <w:pStyle w:val="Listeafsnit"/>
        <w:numPr>
          <w:ilvl w:val="0"/>
          <w:numId w:val="16"/>
        </w:numPr>
        <w:rPr>
          <w:rFonts w:eastAsia="Times New Roman" w:cs="Times New Roman"/>
          <w:color w:val="000000" w:themeColor="text1"/>
        </w:rPr>
      </w:pPr>
      <w:r w:rsidRPr="00A43542">
        <w:rPr>
          <w:rFonts w:eastAsia="Times New Roman" w:cs="Times New Roman"/>
          <w:color w:val="000000" w:themeColor="text1"/>
        </w:rPr>
        <w:t>Viður og pakkitilfar úr viði, sum eru óviðgjørd.</w:t>
      </w:r>
    </w:p>
    <w:p w14:paraId="5B1ABF3F" w14:textId="49BE6040" w:rsidR="00A43542" w:rsidRPr="00A43542" w:rsidRDefault="00A43542" w:rsidP="00A43542">
      <w:pPr>
        <w:pStyle w:val="Listeafsnit"/>
        <w:numPr>
          <w:ilvl w:val="0"/>
          <w:numId w:val="16"/>
        </w:numPr>
        <w:rPr>
          <w:rFonts w:eastAsia="Times New Roman" w:cs="Times New Roman"/>
          <w:color w:val="000000" w:themeColor="text1"/>
        </w:rPr>
      </w:pPr>
      <w:r w:rsidRPr="00A43542">
        <w:rPr>
          <w:rFonts w:eastAsia="Times New Roman" w:cs="Times New Roman"/>
          <w:color w:val="000000" w:themeColor="text1"/>
        </w:rPr>
        <w:t>Elektronisk útgerð og kaðlar</w:t>
      </w:r>
      <w:r w:rsidR="00F112D6">
        <w:rPr>
          <w:rFonts w:eastAsia="Times New Roman" w:cs="Times New Roman"/>
          <w:color w:val="000000" w:themeColor="text1"/>
        </w:rPr>
        <w:t>.</w:t>
      </w:r>
    </w:p>
    <w:p w14:paraId="2C27BA8A" w14:textId="5FE35308" w:rsidR="00A43542" w:rsidRPr="00A43542" w:rsidRDefault="00A43542" w:rsidP="00A43542">
      <w:pPr>
        <w:pStyle w:val="Listeafsnit"/>
        <w:numPr>
          <w:ilvl w:val="0"/>
          <w:numId w:val="16"/>
        </w:numPr>
        <w:rPr>
          <w:rFonts w:eastAsia="Times New Roman" w:cs="Times New Roman"/>
          <w:color w:val="000000" w:themeColor="text1"/>
        </w:rPr>
      </w:pPr>
      <w:r w:rsidRPr="00A43542">
        <w:rPr>
          <w:rFonts w:eastAsia="Times New Roman" w:cs="Times New Roman"/>
          <w:color w:val="000000" w:themeColor="text1"/>
        </w:rPr>
        <w:t>Battarí og akkumulatorar</w:t>
      </w:r>
      <w:r w:rsidR="00FD53BA">
        <w:rPr>
          <w:rFonts w:eastAsia="Times New Roman" w:cs="Times New Roman"/>
          <w:color w:val="000000" w:themeColor="text1"/>
        </w:rPr>
        <w:t>.</w:t>
      </w:r>
    </w:p>
    <w:p w14:paraId="0B2C1422" w14:textId="2EF55012" w:rsidR="00A43542" w:rsidRPr="00A43542" w:rsidRDefault="00A43542" w:rsidP="00A43542">
      <w:pPr>
        <w:pStyle w:val="Listeafsnit"/>
        <w:numPr>
          <w:ilvl w:val="0"/>
          <w:numId w:val="16"/>
        </w:numPr>
        <w:rPr>
          <w:rFonts w:eastAsia="Times New Roman" w:cs="Times New Roman"/>
          <w:color w:val="000000" w:themeColor="text1"/>
        </w:rPr>
      </w:pPr>
      <w:r w:rsidRPr="00A43542">
        <w:rPr>
          <w:rFonts w:eastAsia="Times New Roman" w:cs="Times New Roman"/>
          <w:color w:val="000000" w:themeColor="text1"/>
        </w:rPr>
        <w:t>Oljur og feitt</w:t>
      </w:r>
      <w:r w:rsidR="00FD53BA">
        <w:rPr>
          <w:rFonts w:eastAsia="Times New Roman" w:cs="Times New Roman"/>
          <w:color w:val="000000" w:themeColor="text1"/>
        </w:rPr>
        <w:t>.</w:t>
      </w:r>
    </w:p>
    <w:p w14:paraId="1B66800F" w14:textId="77777777" w:rsidR="002469FF" w:rsidRDefault="002469FF" w:rsidP="00A43542">
      <w:pPr>
        <w:pStyle w:val="Listeafsnit"/>
        <w:numPr>
          <w:ilvl w:val="0"/>
          <w:numId w:val="16"/>
        </w:numPr>
        <w:rPr>
          <w:rFonts w:eastAsia="Times New Roman" w:cs="Times New Roman"/>
          <w:color w:val="000000" w:themeColor="text1"/>
        </w:rPr>
      </w:pPr>
      <w:r w:rsidRPr="00547700">
        <w:rPr>
          <w:rFonts w:eastAsia="Times New Roman" w:cs="Times New Roman"/>
          <w:color w:val="000000" w:themeColor="text1"/>
        </w:rPr>
        <w:t>klæði og klædnavørur</w:t>
      </w:r>
      <w:r w:rsidRPr="00A43542">
        <w:rPr>
          <w:rFonts w:eastAsia="Times New Roman" w:cs="Times New Roman"/>
          <w:color w:val="000000" w:themeColor="text1"/>
        </w:rPr>
        <w:t xml:space="preserve"> </w:t>
      </w:r>
    </w:p>
    <w:p w14:paraId="4EF482E8" w14:textId="079C89FE" w:rsidR="00A43542" w:rsidRPr="00A43542" w:rsidRDefault="00A43542" w:rsidP="00A43542">
      <w:pPr>
        <w:pStyle w:val="Listeafsnit"/>
        <w:numPr>
          <w:ilvl w:val="0"/>
          <w:numId w:val="16"/>
        </w:numPr>
        <w:rPr>
          <w:rFonts w:eastAsia="Times New Roman" w:cs="Times New Roman"/>
          <w:color w:val="000000" w:themeColor="text1"/>
        </w:rPr>
      </w:pPr>
      <w:r w:rsidRPr="00A43542">
        <w:rPr>
          <w:rFonts w:eastAsia="Times New Roman" w:cs="Times New Roman"/>
          <w:color w:val="000000" w:themeColor="text1"/>
        </w:rPr>
        <w:t xml:space="preserve">Burturkast, ið stavar frá, at gøtur verða </w:t>
      </w:r>
      <w:proofErr w:type="spellStart"/>
      <w:r w:rsidRPr="00A43542">
        <w:rPr>
          <w:rFonts w:eastAsia="Times New Roman" w:cs="Times New Roman"/>
          <w:color w:val="000000" w:themeColor="text1"/>
        </w:rPr>
        <w:t>sópaðar</w:t>
      </w:r>
      <w:proofErr w:type="spellEnd"/>
      <w:r w:rsidR="00854EDD">
        <w:rPr>
          <w:rFonts w:eastAsia="Times New Roman" w:cs="Times New Roman"/>
          <w:color w:val="000000" w:themeColor="text1"/>
        </w:rPr>
        <w:t>.</w:t>
      </w:r>
    </w:p>
    <w:p w14:paraId="154ED5A7" w14:textId="022B9705" w:rsidR="00A43542" w:rsidRPr="00A43542" w:rsidRDefault="00A43542" w:rsidP="00A43542">
      <w:pPr>
        <w:pStyle w:val="Listeafsnit"/>
        <w:numPr>
          <w:ilvl w:val="0"/>
          <w:numId w:val="16"/>
        </w:numPr>
        <w:rPr>
          <w:rFonts w:eastAsia="Times New Roman" w:cs="Times New Roman"/>
          <w:color w:val="000000" w:themeColor="text1"/>
        </w:rPr>
      </w:pPr>
      <w:r w:rsidRPr="00A43542">
        <w:rPr>
          <w:rFonts w:eastAsia="Times New Roman" w:cs="Times New Roman"/>
          <w:color w:val="000000" w:themeColor="text1"/>
        </w:rPr>
        <w:t>Vandamikið burturkast</w:t>
      </w:r>
      <w:r w:rsidR="00854EDD">
        <w:rPr>
          <w:rFonts w:eastAsia="Times New Roman" w:cs="Times New Roman"/>
          <w:color w:val="000000" w:themeColor="text1"/>
        </w:rPr>
        <w:t>.</w:t>
      </w:r>
    </w:p>
    <w:p w14:paraId="0C671334" w14:textId="5D4D3FE8" w:rsidR="00A43542" w:rsidRPr="00A43542" w:rsidRDefault="00A43542" w:rsidP="00A43542">
      <w:pPr>
        <w:pStyle w:val="Listeafsnit"/>
        <w:numPr>
          <w:ilvl w:val="0"/>
          <w:numId w:val="16"/>
        </w:numPr>
        <w:rPr>
          <w:rFonts w:eastAsia="Times New Roman" w:cs="Times New Roman"/>
          <w:color w:val="000000" w:themeColor="text1"/>
        </w:rPr>
      </w:pPr>
      <w:r w:rsidRPr="00A43542">
        <w:rPr>
          <w:rFonts w:eastAsia="Times New Roman" w:cs="Times New Roman"/>
          <w:color w:val="000000" w:themeColor="text1"/>
        </w:rPr>
        <w:t>Stórt burturkast</w:t>
      </w:r>
      <w:r w:rsidR="00854EDD">
        <w:rPr>
          <w:rFonts w:eastAsia="Times New Roman" w:cs="Times New Roman"/>
          <w:color w:val="000000" w:themeColor="text1"/>
        </w:rPr>
        <w:t>.</w:t>
      </w:r>
      <w:r w:rsidRPr="00A43542">
        <w:rPr>
          <w:rFonts w:eastAsia="Times New Roman" w:cs="Times New Roman"/>
          <w:color w:val="000000" w:themeColor="text1"/>
        </w:rPr>
        <w:t xml:space="preserve">  </w:t>
      </w:r>
    </w:p>
    <w:p w14:paraId="7CCE8AC4" w14:textId="77997DBF" w:rsidR="00A43542" w:rsidRDefault="00A43542" w:rsidP="00A43542">
      <w:pPr>
        <w:pStyle w:val="Listeafsnit"/>
        <w:numPr>
          <w:ilvl w:val="0"/>
          <w:numId w:val="16"/>
        </w:numPr>
        <w:rPr>
          <w:rFonts w:eastAsia="Times New Roman" w:cs="Times New Roman"/>
          <w:color w:val="000000" w:themeColor="text1"/>
        </w:rPr>
      </w:pPr>
      <w:proofErr w:type="spellStart"/>
      <w:r w:rsidRPr="00A43542">
        <w:rPr>
          <w:rFonts w:eastAsia="Times New Roman" w:cs="Times New Roman"/>
          <w:color w:val="000000" w:themeColor="text1"/>
        </w:rPr>
        <w:t>Restburturkast</w:t>
      </w:r>
      <w:proofErr w:type="spellEnd"/>
      <w:r w:rsidR="00854EDD">
        <w:rPr>
          <w:rFonts w:eastAsia="Times New Roman" w:cs="Times New Roman"/>
          <w:color w:val="000000" w:themeColor="text1"/>
        </w:rPr>
        <w:t>.</w:t>
      </w:r>
    </w:p>
    <w:p w14:paraId="3A221CBC" w14:textId="6DF6CB0D" w:rsidR="00AF5AEA" w:rsidRPr="00F6335C" w:rsidRDefault="00AF5AEA" w:rsidP="00AF5AEA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i/>
          <w:color w:val="000000" w:themeColor="text1"/>
        </w:rPr>
        <w:t xml:space="preserve">Stk. </w:t>
      </w:r>
      <w:r w:rsidR="002E5A61">
        <w:rPr>
          <w:rFonts w:eastAsia="Times New Roman" w:cs="Times New Roman"/>
          <w:i/>
          <w:color w:val="000000" w:themeColor="text1"/>
        </w:rPr>
        <w:t>3</w:t>
      </w:r>
      <w:r>
        <w:rPr>
          <w:rFonts w:eastAsia="Times New Roman" w:cs="Times New Roman"/>
          <w:i/>
          <w:color w:val="000000" w:themeColor="text1"/>
        </w:rPr>
        <w:t>.</w:t>
      </w:r>
      <w:r>
        <w:rPr>
          <w:rFonts w:eastAsia="Times New Roman" w:cs="Times New Roman"/>
          <w:color w:val="000000" w:themeColor="text1"/>
        </w:rPr>
        <w:t xml:space="preserve"> </w:t>
      </w:r>
      <w:r w:rsidRPr="00F6335C">
        <w:rPr>
          <w:rFonts w:eastAsia="Times New Roman" w:cs="Times New Roman"/>
          <w:color w:val="000000" w:themeColor="text1"/>
        </w:rPr>
        <w:t>Fevn</w:t>
      </w:r>
      <w:r>
        <w:rPr>
          <w:rFonts w:eastAsia="Times New Roman" w:cs="Times New Roman"/>
          <w:color w:val="000000" w:themeColor="text1"/>
        </w:rPr>
        <w:t>ir</w:t>
      </w:r>
      <w:r w:rsidRPr="00F6335C">
        <w:rPr>
          <w:rFonts w:eastAsia="Times New Roman" w:cs="Times New Roman"/>
          <w:color w:val="000000" w:themeColor="text1"/>
        </w:rPr>
        <w:t xml:space="preserve"> </w:t>
      </w:r>
      <w:r w:rsidR="007B4636" w:rsidRPr="00627751">
        <w:rPr>
          <w:rFonts w:eastAsia="Times New Roman" w:cs="Times New Roman"/>
          <w:color w:val="000000" w:themeColor="text1"/>
        </w:rPr>
        <w:t>burturkasts</w:t>
      </w:r>
      <w:r w:rsidRPr="00627751">
        <w:rPr>
          <w:rFonts w:eastAsia="Times New Roman" w:cs="Times New Roman"/>
          <w:color w:val="000000" w:themeColor="text1"/>
        </w:rPr>
        <w:t>ætlanin</w:t>
      </w:r>
      <w:r w:rsidRPr="00F6335C">
        <w:rPr>
          <w:rFonts w:eastAsia="Times New Roman" w:cs="Times New Roman"/>
          <w:color w:val="000000" w:themeColor="text1"/>
        </w:rPr>
        <w:t xml:space="preserve"> </w:t>
      </w:r>
      <w:r w:rsidR="007B4636">
        <w:rPr>
          <w:rFonts w:eastAsia="Times New Roman" w:cs="Times New Roman"/>
          <w:color w:val="000000" w:themeColor="text1"/>
        </w:rPr>
        <w:t>sambært</w:t>
      </w:r>
      <w:r w:rsidR="002A3F1A">
        <w:rPr>
          <w:rFonts w:eastAsia="Times New Roman" w:cs="Times New Roman"/>
          <w:color w:val="000000" w:themeColor="text1"/>
        </w:rPr>
        <w:t xml:space="preserve"> </w:t>
      </w:r>
      <w:r w:rsidR="009F38BA">
        <w:rPr>
          <w:rFonts w:eastAsia="Times New Roman" w:cs="Times New Roman"/>
          <w:color w:val="000000" w:themeColor="text1"/>
        </w:rPr>
        <w:t>§ 9</w:t>
      </w:r>
      <w:r w:rsidR="00034DBC">
        <w:rPr>
          <w:rFonts w:eastAsia="Times New Roman" w:cs="Times New Roman"/>
          <w:color w:val="000000" w:themeColor="text1"/>
        </w:rPr>
        <w:t xml:space="preserve">, stk. 1, </w:t>
      </w:r>
      <w:r w:rsidRPr="00F6335C">
        <w:rPr>
          <w:rFonts w:eastAsia="Times New Roman" w:cs="Times New Roman"/>
          <w:color w:val="000000" w:themeColor="text1"/>
        </w:rPr>
        <w:t xml:space="preserve">um fleiri </w:t>
      </w:r>
      <w:r w:rsidR="007B4636" w:rsidRPr="00627751">
        <w:rPr>
          <w:rFonts w:eastAsia="Times New Roman" w:cs="Times New Roman"/>
          <w:color w:val="000000" w:themeColor="text1"/>
        </w:rPr>
        <w:t>burturkasts</w:t>
      </w:r>
      <w:r w:rsidRPr="00627751">
        <w:rPr>
          <w:rFonts w:eastAsia="Times New Roman" w:cs="Times New Roman"/>
          <w:color w:val="000000" w:themeColor="text1"/>
        </w:rPr>
        <w:t>bólkar</w:t>
      </w:r>
      <w:r w:rsidRPr="00F6335C">
        <w:rPr>
          <w:rFonts w:eastAsia="Times New Roman" w:cs="Times New Roman"/>
          <w:color w:val="000000" w:themeColor="text1"/>
        </w:rPr>
        <w:t xml:space="preserve"> enn teir í stk. </w:t>
      </w:r>
      <w:r w:rsidR="002E5A61">
        <w:rPr>
          <w:rFonts w:eastAsia="Times New Roman" w:cs="Times New Roman"/>
          <w:color w:val="000000" w:themeColor="text1"/>
        </w:rPr>
        <w:t>2</w:t>
      </w:r>
      <w:r w:rsidR="007B4636">
        <w:rPr>
          <w:rFonts w:eastAsia="Times New Roman" w:cs="Times New Roman"/>
          <w:color w:val="000000" w:themeColor="text1"/>
        </w:rPr>
        <w:t xml:space="preserve"> nevndu</w:t>
      </w:r>
      <w:r w:rsidRPr="00F6335C">
        <w:rPr>
          <w:rFonts w:eastAsia="Times New Roman" w:cs="Times New Roman"/>
          <w:color w:val="000000" w:themeColor="text1"/>
        </w:rPr>
        <w:t xml:space="preserve">, skal avhendingarskipanin eisini fevna um hesar </w:t>
      </w:r>
      <w:r w:rsidR="007B4636" w:rsidRPr="00627751">
        <w:rPr>
          <w:rFonts w:eastAsia="Times New Roman" w:cs="Times New Roman"/>
          <w:color w:val="000000" w:themeColor="text1"/>
        </w:rPr>
        <w:t>burturkasts</w:t>
      </w:r>
      <w:r w:rsidRPr="00627751">
        <w:rPr>
          <w:rFonts w:eastAsia="Times New Roman" w:cs="Times New Roman"/>
          <w:color w:val="000000" w:themeColor="text1"/>
        </w:rPr>
        <w:t>bólkar</w:t>
      </w:r>
      <w:r w:rsidR="007B4636" w:rsidRPr="00627751">
        <w:rPr>
          <w:rFonts w:eastAsia="Times New Roman" w:cs="Times New Roman"/>
          <w:color w:val="000000" w:themeColor="text1"/>
        </w:rPr>
        <w:t>nar</w:t>
      </w:r>
      <w:r w:rsidRPr="00627751">
        <w:rPr>
          <w:rFonts w:eastAsia="Times New Roman" w:cs="Times New Roman"/>
          <w:color w:val="000000" w:themeColor="text1"/>
        </w:rPr>
        <w:t>.</w:t>
      </w:r>
    </w:p>
    <w:bookmarkEnd w:id="9"/>
    <w:p w14:paraId="49B52CF7" w14:textId="4977899F" w:rsidR="00AF5AEA" w:rsidRDefault="00AF5AEA" w:rsidP="00AF5AEA">
      <w:pPr>
        <w:rPr>
          <w:rFonts w:eastAsia="Times New Roman" w:cs="Times New Roman"/>
          <w:color w:val="000000" w:themeColor="text1"/>
        </w:rPr>
      </w:pPr>
      <w:r w:rsidRPr="00F6335C">
        <w:rPr>
          <w:rFonts w:eastAsia="Times New Roman" w:cs="Times New Roman"/>
          <w:i/>
          <w:iCs/>
          <w:color w:val="000000" w:themeColor="text1"/>
        </w:rPr>
        <w:t xml:space="preserve">Stk. </w:t>
      </w:r>
      <w:r w:rsidR="002E5A61">
        <w:rPr>
          <w:rFonts w:eastAsia="Times New Roman" w:cs="Times New Roman"/>
          <w:i/>
          <w:iCs/>
          <w:color w:val="000000" w:themeColor="text1"/>
        </w:rPr>
        <w:t>4</w:t>
      </w:r>
      <w:r w:rsidRPr="00F6335C">
        <w:rPr>
          <w:rFonts w:eastAsia="Times New Roman" w:cs="Times New Roman"/>
          <w:color w:val="000000" w:themeColor="text1"/>
        </w:rPr>
        <w:t xml:space="preserve">. </w:t>
      </w:r>
      <w:r w:rsidR="00405CB3">
        <w:rPr>
          <w:rFonts w:eastAsia="Times New Roman" w:cs="Times New Roman"/>
          <w:color w:val="000000" w:themeColor="text1"/>
          <w:szCs w:val="24"/>
          <w:lang w:val="fo"/>
        </w:rPr>
        <w:t>Allar kommunur</w:t>
      </w:r>
      <w:r w:rsidRPr="00F6335C">
        <w:rPr>
          <w:rFonts w:eastAsia="Times New Roman" w:cs="Times New Roman"/>
          <w:color w:val="000000" w:themeColor="text1"/>
          <w:szCs w:val="24"/>
          <w:lang w:val="fo"/>
        </w:rPr>
        <w:t xml:space="preserve"> sk</w:t>
      </w:r>
      <w:r w:rsidR="00405CB3">
        <w:rPr>
          <w:rFonts w:eastAsia="Times New Roman" w:cs="Times New Roman"/>
          <w:color w:val="000000" w:themeColor="text1"/>
          <w:szCs w:val="24"/>
          <w:lang w:val="fo"/>
        </w:rPr>
        <w:t>ulu</w:t>
      </w:r>
      <w:r w:rsidRPr="00F6335C">
        <w:rPr>
          <w:rFonts w:eastAsia="Times New Roman" w:cs="Times New Roman"/>
          <w:color w:val="000000" w:themeColor="text1"/>
          <w:szCs w:val="24"/>
          <w:lang w:val="fo"/>
        </w:rPr>
        <w:t xml:space="preserve"> hava ella</w:t>
      </w:r>
      <w:r w:rsidR="00E67F06">
        <w:rPr>
          <w:rFonts w:eastAsia="Times New Roman" w:cs="Times New Roman"/>
          <w:color w:val="000000" w:themeColor="text1"/>
          <w:szCs w:val="24"/>
          <w:lang w:val="fo"/>
        </w:rPr>
        <w:t xml:space="preserve"> kunna</w:t>
      </w:r>
      <w:r w:rsidRPr="00F6335C">
        <w:rPr>
          <w:rFonts w:eastAsia="Times New Roman" w:cs="Times New Roman"/>
          <w:color w:val="000000" w:themeColor="text1"/>
          <w:szCs w:val="24"/>
          <w:lang w:val="fo"/>
        </w:rPr>
        <w:t xml:space="preserve"> vísa til</w:t>
      </w:r>
      <w:r w:rsidR="00405CB3">
        <w:rPr>
          <w:rFonts w:eastAsia="Times New Roman" w:cs="Times New Roman"/>
          <w:color w:val="000000" w:themeColor="text1"/>
          <w:szCs w:val="24"/>
          <w:lang w:val="fo"/>
        </w:rPr>
        <w:t xml:space="preserve"> eina</w:t>
      </w:r>
      <w:r w:rsidRPr="00F6335C">
        <w:rPr>
          <w:rFonts w:eastAsia="Times New Roman" w:cs="Times New Roman"/>
          <w:color w:val="000000" w:themeColor="text1"/>
          <w:szCs w:val="24"/>
          <w:lang w:val="fo"/>
        </w:rPr>
        <w:t xml:space="preserve"> avhendingarskipan,</w:t>
      </w:r>
      <w:r w:rsidRPr="004F7DC0">
        <w:rPr>
          <w:rFonts w:eastAsia="Times New Roman" w:cs="Times New Roman"/>
          <w:color w:val="000000" w:themeColor="text1"/>
          <w:szCs w:val="24"/>
          <w:lang w:val="fo"/>
        </w:rPr>
        <w:t xml:space="preserve"> </w:t>
      </w:r>
      <w:r w:rsidR="00034DBC">
        <w:rPr>
          <w:rFonts w:eastAsia="Times New Roman" w:cs="Times New Roman"/>
          <w:color w:val="000000" w:themeColor="text1"/>
          <w:szCs w:val="24"/>
          <w:lang w:val="fo"/>
        </w:rPr>
        <w:t>sum</w:t>
      </w:r>
      <w:r w:rsidRPr="004F7DC0">
        <w:rPr>
          <w:rFonts w:eastAsia="Times New Roman" w:cs="Times New Roman"/>
          <w:color w:val="000000" w:themeColor="text1"/>
          <w:szCs w:val="24"/>
          <w:lang w:val="fo"/>
        </w:rPr>
        <w:t xml:space="preserve"> l</w:t>
      </w:r>
      <w:r w:rsidR="00405CB3">
        <w:rPr>
          <w:rFonts w:eastAsia="Times New Roman" w:cs="Times New Roman"/>
          <w:color w:val="000000" w:themeColor="text1"/>
          <w:szCs w:val="24"/>
          <w:lang w:val="fo"/>
        </w:rPr>
        <w:t>ý</w:t>
      </w:r>
      <w:r w:rsidRPr="004F7DC0">
        <w:rPr>
          <w:rFonts w:eastAsia="Times New Roman" w:cs="Times New Roman"/>
          <w:color w:val="000000" w:themeColor="text1"/>
          <w:szCs w:val="24"/>
          <w:lang w:val="fo"/>
        </w:rPr>
        <w:t>k</w:t>
      </w:r>
      <w:r w:rsidR="00405CB3">
        <w:rPr>
          <w:rFonts w:eastAsia="Times New Roman" w:cs="Times New Roman"/>
          <w:color w:val="000000" w:themeColor="text1"/>
          <w:szCs w:val="24"/>
          <w:lang w:val="fo"/>
        </w:rPr>
        <w:t>ur</w:t>
      </w:r>
      <w:r w:rsidR="00034DBC">
        <w:rPr>
          <w:rFonts w:eastAsia="Times New Roman" w:cs="Times New Roman"/>
          <w:color w:val="000000" w:themeColor="text1"/>
          <w:szCs w:val="24"/>
          <w:lang w:val="fo"/>
        </w:rPr>
        <w:t xml:space="preserve"> raðfestingina eftir </w:t>
      </w:r>
      <w:r w:rsidR="00B91EF5">
        <w:rPr>
          <w:rFonts w:eastAsia="Times New Roman" w:cs="Times New Roman"/>
          <w:color w:val="000000" w:themeColor="text1"/>
          <w:szCs w:val="24"/>
          <w:lang w:val="fo"/>
        </w:rPr>
        <w:t>§</w:t>
      </w:r>
      <w:r w:rsidRPr="004F7DC0">
        <w:rPr>
          <w:rFonts w:eastAsia="Times New Roman" w:cs="Times New Roman"/>
          <w:color w:val="000000" w:themeColor="text1"/>
          <w:szCs w:val="24"/>
          <w:lang w:val="fo"/>
        </w:rPr>
        <w:t xml:space="preserve"> </w:t>
      </w:r>
      <w:r w:rsidR="001178BE">
        <w:rPr>
          <w:rFonts w:eastAsia="Times New Roman" w:cs="Times New Roman"/>
          <w:color w:val="000000" w:themeColor="text1"/>
          <w:szCs w:val="24"/>
          <w:lang w:val="fo"/>
        </w:rPr>
        <w:t>7</w:t>
      </w:r>
      <w:r w:rsidRPr="004F7DC0">
        <w:rPr>
          <w:rFonts w:eastAsia="Times New Roman" w:cs="Times New Roman"/>
          <w:color w:val="000000" w:themeColor="text1"/>
          <w:szCs w:val="24"/>
          <w:lang w:val="fo"/>
        </w:rPr>
        <w:t xml:space="preserve"> og</w:t>
      </w:r>
      <w:r w:rsidR="00034DBC">
        <w:rPr>
          <w:rFonts w:eastAsia="Times New Roman" w:cs="Times New Roman"/>
          <w:color w:val="000000" w:themeColor="text1"/>
          <w:szCs w:val="24"/>
          <w:lang w:val="fo"/>
        </w:rPr>
        <w:t xml:space="preserve"> krøvini í § </w:t>
      </w:r>
      <w:r w:rsidRPr="004F7DC0">
        <w:rPr>
          <w:rFonts w:eastAsia="Times New Roman" w:cs="Times New Roman"/>
          <w:color w:val="000000" w:themeColor="text1"/>
          <w:szCs w:val="24"/>
          <w:lang w:val="fo"/>
        </w:rPr>
        <w:t>1</w:t>
      </w:r>
      <w:r w:rsidR="004213FC">
        <w:rPr>
          <w:rFonts w:eastAsia="Times New Roman" w:cs="Times New Roman"/>
          <w:color w:val="000000" w:themeColor="text1"/>
          <w:szCs w:val="24"/>
          <w:lang w:val="fo"/>
        </w:rPr>
        <w:t>5</w:t>
      </w:r>
      <w:r w:rsidRPr="004F7DC0">
        <w:rPr>
          <w:rFonts w:eastAsia="Times New Roman" w:cs="Times New Roman"/>
          <w:color w:val="000000" w:themeColor="text1"/>
          <w:szCs w:val="24"/>
          <w:lang w:val="fo"/>
        </w:rPr>
        <w:t>,</w:t>
      </w:r>
      <w:r w:rsidR="00405CB3">
        <w:rPr>
          <w:rFonts w:eastAsia="Times New Roman" w:cs="Times New Roman"/>
          <w:color w:val="000000" w:themeColor="text1"/>
          <w:szCs w:val="24"/>
          <w:lang w:val="fo"/>
        </w:rPr>
        <w:t xml:space="preserve"> </w:t>
      </w:r>
      <w:r w:rsidR="00D5524E">
        <w:rPr>
          <w:rFonts w:eastAsia="Times New Roman" w:cs="Times New Roman"/>
          <w:color w:val="000000" w:themeColor="text1"/>
          <w:szCs w:val="24"/>
          <w:lang w:val="fo"/>
        </w:rPr>
        <w:t>so at</w:t>
      </w:r>
      <w:r>
        <w:rPr>
          <w:rFonts w:eastAsia="Times New Roman" w:cs="Times New Roman"/>
          <w:color w:val="000000" w:themeColor="text1"/>
          <w:szCs w:val="24"/>
          <w:lang w:val="fo"/>
        </w:rPr>
        <w:t xml:space="preserve"> húsarhald</w:t>
      </w:r>
      <w:r w:rsidRPr="0C361753">
        <w:rPr>
          <w:rFonts w:eastAsia="Times New Roman" w:cs="Times New Roman"/>
          <w:color w:val="000000" w:themeColor="text1"/>
          <w:szCs w:val="24"/>
          <w:lang w:val="fo"/>
        </w:rPr>
        <w:t xml:space="preserve"> sleppa av við </w:t>
      </w:r>
      <w:r w:rsidR="00405CB3">
        <w:rPr>
          <w:rFonts w:eastAsia="Times New Roman" w:cs="Times New Roman"/>
          <w:color w:val="000000" w:themeColor="text1"/>
          <w:szCs w:val="24"/>
          <w:lang w:val="fo"/>
        </w:rPr>
        <w:t>teir</w:t>
      </w:r>
      <w:r w:rsidR="00D32CCE">
        <w:rPr>
          <w:rFonts w:eastAsia="Times New Roman" w:cs="Times New Roman"/>
          <w:color w:val="000000" w:themeColor="text1"/>
          <w:szCs w:val="24"/>
          <w:lang w:val="fo"/>
        </w:rPr>
        <w:t xml:space="preserve"> í</w:t>
      </w:r>
      <w:r w:rsidRPr="0C361753">
        <w:rPr>
          <w:rFonts w:eastAsia="Times New Roman" w:cs="Times New Roman"/>
          <w:color w:val="000000" w:themeColor="text1"/>
          <w:szCs w:val="24"/>
          <w:lang w:val="fo"/>
        </w:rPr>
        <w:t xml:space="preserve"> stk. </w:t>
      </w:r>
      <w:r w:rsidR="002E5A61">
        <w:rPr>
          <w:rFonts w:eastAsia="Times New Roman" w:cs="Times New Roman"/>
          <w:color w:val="000000" w:themeColor="text1"/>
          <w:szCs w:val="24"/>
          <w:lang w:val="fo"/>
        </w:rPr>
        <w:t>2</w:t>
      </w:r>
      <w:r w:rsidR="00777FAC">
        <w:rPr>
          <w:rFonts w:eastAsia="Times New Roman" w:cs="Times New Roman"/>
          <w:color w:val="000000" w:themeColor="text1"/>
          <w:szCs w:val="24"/>
          <w:lang w:val="fo"/>
        </w:rPr>
        <w:t xml:space="preserve"> og </w:t>
      </w:r>
      <w:r w:rsidR="002E5A61">
        <w:rPr>
          <w:rFonts w:eastAsia="Times New Roman" w:cs="Times New Roman"/>
          <w:color w:val="000000" w:themeColor="text1"/>
          <w:szCs w:val="24"/>
          <w:lang w:val="fo"/>
        </w:rPr>
        <w:t>3</w:t>
      </w:r>
      <w:r w:rsidR="00D32CCE">
        <w:rPr>
          <w:rFonts w:eastAsia="Times New Roman" w:cs="Times New Roman"/>
          <w:color w:val="000000" w:themeColor="text1"/>
          <w:szCs w:val="24"/>
          <w:lang w:val="fo"/>
        </w:rPr>
        <w:t xml:space="preserve"> nevndu </w:t>
      </w:r>
      <w:r w:rsidR="00D32CCE" w:rsidRPr="00627751">
        <w:rPr>
          <w:rFonts w:eastAsia="Times New Roman" w:cs="Times New Roman"/>
          <w:color w:val="000000" w:themeColor="text1"/>
          <w:szCs w:val="24"/>
          <w:lang w:val="fo"/>
        </w:rPr>
        <w:t>burturkastsbólkarnar</w:t>
      </w:r>
      <w:r w:rsidR="00777FAC">
        <w:rPr>
          <w:rFonts w:eastAsia="Times New Roman" w:cs="Times New Roman"/>
          <w:color w:val="000000" w:themeColor="text1"/>
          <w:szCs w:val="24"/>
          <w:lang w:val="fo"/>
        </w:rPr>
        <w:t xml:space="preserve"> </w:t>
      </w:r>
      <w:r w:rsidRPr="0C361753">
        <w:rPr>
          <w:rFonts w:eastAsia="Times New Roman" w:cs="Times New Roman"/>
          <w:color w:val="000000" w:themeColor="text1"/>
          <w:szCs w:val="24"/>
          <w:lang w:val="fo"/>
        </w:rPr>
        <w:t>hvø</w:t>
      </w:r>
      <w:r w:rsidR="00D32CCE">
        <w:rPr>
          <w:rFonts w:eastAsia="Times New Roman" w:cs="Times New Roman"/>
          <w:color w:val="000000" w:themeColor="text1"/>
          <w:szCs w:val="24"/>
          <w:lang w:val="fo"/>
        </w:rPr>
        <w:t>nn</w:t>
      </w:r>
      <w:r w:rsidRPr="0C361753">
        <w:rPr>
          <w:rFonts w:eastAsia="Times New Roman" w:cs="Times New Roman"/>
          <w:color w:val="000000" w:themeColor="text1"/>
          <w:szCs w:val="24"/>
          <w:lang w:val="fo"/>
        </w:rPr>
        <w:t xml:space="preserve"> sær.</w:t>
      </w:r>
    </w:p>
    <w:p w14:paraId="468AE34F" w14:textId="0DA8E0B1" w:rsidR="00AF5AEA" w:rsidRDefault="00AF5AEA" w:rsidP="00AF5AEA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i/>
          <w:iCs/>
          <w:color w:val="000000" w:themeColor="text1"/>
        </w:rPr>
        <w:t xml:space="preserve">Stk. </w:t>
      </w:r>
      <w:r w:rsidR="002E5A61">
        <w:rPr>
          <w:rFonts w:eastAsia="Times New Roman" w:cs="Times New Roman"/>
          <w:i/>
          <w:iCs/>
          <w:color w:val="000000" w:themeColor="text1"/>
        </w:rPr>
        <w:t>5</w:t>
      </w:r>
      <w:r>
        <w:rPr>
          <w:rFonts w:eastAsia="Times New Roman" w:cs="Times New Roman"/>
          <w:color w:val="000000" w:themeColor="text1"/>
        </w:rPr>
        <w:t xml:space="preserve">. Kommunur kunnu samstarva </w:t>
      </w:r>
      <w:r w:rsidRPr="00FC466B">
        <w:rPr>
          <w:rFonts w:eastAsia="Times New Roman" w:cs="Times New Roman"/>
          <w:color w:val="000000" w:themeColor="text1"/>
        </w:rPr>
        <w:t>um felags avhendingarskipan</w:t>
      </w:r>
      <w:r w:rsidR="001C1B8D">
        <w:rPr>
          <w:rFonts w:eastAsia="Times New Roman" w:cs="Times New Roman"/>
          <w:color w:val="000000" w:themeColor="text1"/>
        </w:rPr>
        <w:t>, sbr.</w:t>
      </w:r>
      <w:r>
        <w:rPr>
          <w:rFonts w:eastAsia="Times New Roman" w:cs="Times New Roman"/>
          <w:color w:val="000000" w:themeColor="text1"/>
        </w:rPr>
        <w:t xml:space="preserve"> stk. </w:t>
      </w:r>
      <w:r w:rsidR="002E5A61">
        <w:rPr>
          <w:rFonts w:eastAsia="Times New Roman" w:cs="Times New Roman"/>
          <w:color w:val="000000" w:themeColor="text1"/>
        </w:rPr>
        <w:t>4</w:t>
      </w:r>
      <w:r>
        <w:rPr>
          <w:rFonts w:eastAsia="Times New Roman" w:cs="Times New Roman"/>
          <w:color w:val="000000" w:themeColor="text1"/>
        </w:rPr>
        <w:t>.</w:t>
      </w:r>
    </w:p>
    <w:p w14:paraId="593F36E6" w14:textId="5A28B71C" w:rsidR="00AF5AEA" w:rsidRDefault="00AF5AEA" w:rsidP="00AF5AEA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i/>
          <w:iCs/>
          <w:color w:val="000000" w:themeColor="text1"/>
        </w:rPr>
        <w:t xml:space="preserve">Stk. </w:t>
      </w:r>
      <w:r w:rsidR="002E5A61">
        <w:rPr>
          <w:rFonts w:eastAsia="Times New Roman" w:cs="Times New Roman"/>
          <w:i/>
          <w:iCs/>
          <w:color w:val="000000" w:themeColor="text1"/>
        </w:rPr>
        <w:t>6</w:t>
      </w:r>
      <w:r w:rsidRPr="00FC466B">
        <w:rPr>
          <w:rFonts w:eastAsia="Times New Roman" w:cs="Times New Roman"/>
          <w:color w:val="000000" w:themeColor="text1"/>
        </w:rPr>
        <w:t xml:space="preserve">. </w:t>
      </w:r>
      <w:r w:rsidR="00B91EF5">
        <w:rPr>
          <w:rFonts w:eastAsia="Times New Roman" w:cs="Times New Roman"/>
          <w:color w:val="000000" w:themeColor="text1"/>
        </w:rPr>
        <w:t>Fyri eina útoyggj kann k</w:t>
      </w:r>
      <w:r w:rsidRPr="00FC466B">
        <w:rPr>
          <w:rFonts w:eastAsia="Times New Roman" w:cs="Times New Roman"/>
          <w:color w:val="000000" w:themeColor="text1"/>
        </w:rPr>
        <w:t>ommunan</w:t>
      </w:r>
      <w:r>
        <w:rPr>
          <w:rFonts w:eastAsia="Times New Roman" w:cs="Times New Roman"/>
          <w:color w:val="000000" w:themeColor="text1"/>
        </w:rPr>
        <w:t xml:space="preserve"> søkja Umhvørvisstovuna um undantak frá </w:t>
      </w:r>
      <w:r w:rsidR="004E6B27">
        <w:rPr>
          <w:rFonts w:eastAsia="Times New Roman" w:cs="Times New Roman"/>
          <w:color w:val="000000" w:themeColor="text1"/>
        </w:rPr>
        <w:t>ávísum</w:t>
      </w:r>
      <w:r w:rsidR="00B91EF5">
        <w:rPr>
          <w:rFonts w:eastAsia="Times New Roman" w:cs="Times New Roman"/>
          <w:color w:val="000000" w:themeColor="text1"/>
        </w:rPr>
        <w:t xml:space="preserve"> </w:t>
      </w:r>
      <w:r w:rsidR="00B91EF5" w:rsidRPr="00627751">
        <w:rPr>
          <w:rFonts w:eastAsia="Times New Roman" w:cs="Times New Roman"/>
          <w:color w:val="000000" w:themeColor="text1"/>
        </w:rPr>
        <w:t>burturkasts</w:t>
      </w:r>
      <w:r w:rsidRPr="00627751">
        <w:rPr>
          <w:rFonts w:eastAsia="Times New Roman" w:cs="Times New Roman"/>
          <w:color w:val="000000" w:themeColor="text1"/>
        </w:rPr>
        <w:t>bólkum</w:t>
      </w:r>
      <w:r>
        <w:rPr>
          <w:rFonts w:eastAsia="Times New Roman" w:cs="Times New Roman"/>
          <w:color w:val="000000" w:themeColor="text1"/>
        </w:rPr>
        <w:t xml:space="preserve"> sambært stk. </w:t>
      </w:r>
      <w:r w:rsidR="002E5A61">
        <w:rPr>
          <w:rFonts w:eastAsia="Times New Roman" w:cs="Times New Roman"/>
          <w:color w:val="000000" w:themeColor="text1"/>
        </w:rPr>
        <w:t>2 og 3</w:t>
      </w:r>
      <w:r>
        <w:rPr>
          <w:rFonts w:eastAsia="Times New Roman" w:cs="Times New Roman"/>
          <w:color w:val="000000" w:themeColor="text1"/>
        </w:rPr>
        <w:t>.</w:t>
      </w:r>
    </w:p>
    <w:p w14:paraId="6929F04A" w14:textId="374D5DE3" w:rsidR="00AF5AEA" w:rsidRDefault="00AF5AEA" w:rsidP="00AF5AEA">
      <w:pPr>
        <w:rPr>
          <w:rFonts w:eastAsia="Times New Roman" w:cs="Times New Roman"/>
          <w:color w:val="000000" w:themeColor="text1"/>
        </w:rPr>
      </w:pPr>
      <w:r w:rsidRPr="00C65C99">
        <w:rPr>
          <w:rFonts w:eastAsia="Times New Roman" w:cs="Times New Roman"/>
          <w:i/>
          <w:iCs/>
          <w:color w:val="000000" w:themeColor="text1"/>
        </w:rPr>
        <w:t xml:space="preserve">Stk. </w:t>
      </w:r>
      <w:r w:rsidR="002E5A61">
        <w:rPr>
          <w:rFonts w:eastAsia="Times New Roman" w:cs="Times New Roman"/>
          <w:i/>
          <w:iCs/>
          <w:color w:val="000000" w:themeColor="text1"/>
        </w:rPr>
        <w:t>7</w:t>
      </w:r>
      <w:r w:rsidRPr="00C65C99">
        <w:rPr>
          <w:rFonts w:eastAsia="Times New Roman" w:cs="Times New Roman"/>
          <w:i/>
          <w:iCs/>
          <w:color w:val="000000" w:themeColor="text1"/>
        </w:rPr>
        <w:t>.</w:t>
      </w:r>
      <w:r>
        <w:rPr>
          <w:rFonts w:eastAsia="Times New Roman" w:cs="Times New Roman"/>
          <w:color w:val="000000" w:themeColor="text1"/>
        </w:rPr>
        <w:t xml:space="preserve"> Kommunan skal áseta</w:t>
      </w:r>
      <w:r w:rsidR="001C1B8D">
        <w:rPr>
          <w:rFonts w:eastAsia="Times New Roman" w:cs="Times New Roman"/>
          <w:color w:val="000000" w:themeColor="text1"/>
        </w:rPr>
        <w:t xml:space="preserve"> reglur fyri</w:t>
      </w:r>
      <w:r>
        <w:rPr>
          <w:rFonts w:eastAsia="Times New Roman" w:cs="Times New Roman"/>
          <w:color w:val="000000" w:themeColor="text1"/>
        </w:rPr>
        <w:t>, hvussu burturkastið</w:t>
      </w:r>
      <w:r w:rsidR="00043405">
        <w:rPr>
          <w:rFonts w:eastAsia="Times New Roman" w:cs="Times New Roman"/>
          <w:color w:val="000000" w:themeColor="text1"/>
        </w:rPr>
        <w:t xml:space="preserve"> </w:t>
      </w:r>
      <w:r w:rsidR="00C9149B">
        <w:rPr>
          <w:rFonts w:eastAsia="Times New Roman" w:cs="Times New Roman"/>
          <w:color w:val="000000" w:themeColor="text1"/>
        </w:rPr>
        <w:t xml:space="preserve">skal handfarast tá </w:t>
      </w:r>
      <w:r w:rsidR="00E724E9">
        <w:rPr>
          <w:rFonts w:eastAsia="Times New Roman" w:cs="Times New Roman"/>
          <w:color w:val="000000" w:themeColor="text1"/>
        </w:rPr>
        <w:t>lati</w:t>
      </w:r>
      <w:r w:rsidR="00FF6908">
        <w:rPr>
          <w:rFonts w:eastAsia="Times New Roman" w:cs="Times New Roman"/>
          <w:color w:val="000000" w:themeColor="text1"/>
        </w:rPr>
        <w:t>ð</w:t>
      </w:r>
      <w:r w:rsidR="00E724E9">
        <w:rPr>
          <w:rFonts w:eastAsia="Times New Roman" w:cs="Times New Roman"/>
          <w:color w:val="000000" w:themeColor="text1"/>
        </w:rPr>
        <w:t xml:space="preserve"> inn</w:t>
      </w:r>
      <w:r>
        <w:rPr>
          <w:rFonts w:eastAsia="Times New Roman" w:cs="Times New Roman"/>
          <w:color w:val="000000" w:themeColor="text1"/>
        </w:rPr>
        <w:t xml:space="preserve">. </w:t>
      </w:r>
      <w:r w:rsidR="00293DA3">
        <w:rPr>
          <w:rFonts w:eastAsia="Times New Roman" w:cs="Times New Roman"/>
          <w:color w:val="000000" w:themeColor="text1"/>
        </w:rPr>
        <w:t xml:space="preserve">Reglurnar skulu </w:t>
      </w:r>
      <w:r w:rsidR="00DA11D7">
        <w:rPr>
          <w:rFonts w:eastAsia="Times New Roman" w:cs="Times New Roman"/>
          <w:color w:val="000000" w:themeColor="text1"/>
        </w:rPr>
        <w:t>vera í samsvar</w:t>
      </w:r>
      <w:r w:rsidR="003A24DA">
        <w:rPr>
          <w:rFonts w:eastAsia="Times New Roman" w:cs="Times New Roman"/>
          <w:color w:val="000000" w:themeColor="text1"/>
        </w:rPr>
        <w:t>i</w:t>
      </w:r>
      <w:r w:rsidR="005D504A">
        <w:rPr>
          <w:rFonts w:eastAsia="Times New Roman" w:cs="Times New Roman"/>
          <w:color w:val="000000" w:themeColor="text1"/>
        </w:rPr>
        <w:t xml:space="preserve"> við </w:t>
      </w:r>
      <w:r w:rsidR="00FF6908">
        <w:rPr>
          <w:rFonts w:eastAsia="Times New Roman" w:cs="Times New Roman"/>
          <w:color w:val="000000" w:themeColor="text1"/>
        </w:rPr>
        <w:t xml:space="preserve">ásetingunum </w:t>
      </w:r>
      <w:r w:rsidR="00FF6908" w:rsidRPr="00674CCF">
        <w:rPr>
          <w:rFonts w:eastAsia="Times New Roman" w:cs="Times New Roman"/>
          <w:color w:val="000000" w:themeColor="text1"/>
        </w:rPr>
        <w:t xml:space="preserve">í </w:t>
      </w:r>
      <w:r w:rsidR="00FF6908" w:rsidRPr="00674CCF">
        <w:rPr>
          <w:rFonts w:eastAsia="Times New Roman" w:cs="Times New Roman"/>
          <w:i/>
          <w:iCs/>
          <w:color w:val="000000" w:themeColor="text1"/>
        </w:rPr>
        <w:t>Treytir fyri handfaring av burturkasti,</w:t>
      </w:r>
      <w:r w:rsidR="00FF6908" w:rsidRPr="00674CCF">
        <w:rPr>
          <w:rFonts w:eastAsia="Times New Roman" w:cs="Times New Roman"/>
          <w:color w:val="000000" w:themeColor="text1"/>
        </w:rPr>
        <w:t xml:space="preserve"> </w:t>
      </w:r>
      <w:r w:rsidR="00FB7445" w:rsidRPr="00674CCF">
        <w:rPr>
          <w:rFonts w:eastAsia="Times New Roman" w:cs="Times New Roman"/>
          <w:color w:val="000000" w:themeColor="text1"/>
        </w:rPr>
        <w:t>sum kann heintast á heimasíðuni hjá Umhvørvisstovuni.</w:t>
      </w:r>
    </w:p>
    <w:p w14:paraId="2BE7C122" w14:textId="1C8B978B" w:rsidR="005C33B7" w:rsidRDefault="00AE1F25" w:rsidP="00FF6908">
      <w:pPr>
        <w:rPr>
          <w:rStyle w:val="Kommentarhenvisning"/>
        </w:rPr>
      </w:pPr>
      <w:r w:rsidRPr="008877B1">
        <w:rPr>
          <w:rFonts w:eastAsia="Times New Roman" w:cs="Times New Roman"/>
          <w:color w:val="000000" w:themeColor="text1"/>
          <w:szCs w:val="24"/>
        </w:rPr>
        <w:t xml:space="preserve"> </w:t>
      </w:r>
      <w:bookmarkStart w:id="11" w:name="_Hlk97890911"/>
    </w:p>
    <w:p w14:paraId="1444D331" w14:textId="4788E57B" w:rsidR="00FF6908" w:rsidRPr="00FF6908" w:rsidRDefault="00FF6908" w:rsidP="00FF6908">
      <w:pPr>
        <w:jc w:val="center"/>
        <w:rPr>
          <w:rFonts w:eastAsia="Times New Roman" w:cs="Times New Roman"/>
          <w:i/>
          <w:iCs/>
          <w:color w:val="000000" w:themeColor="text1"/>
          <w:szCs w:val="24"/>
        </w:rPr>
      </w:pPr>
      <w:r w:rsidRPr="00FF6908">
        <w:rPr>
          <w:rStyle w:val="Kommentarhenvisning"/>
          <w:i/>
          <w:iCs/>
          <w:sz w:val="24"/>
          <w:szCs w:val="24"/>
        </w:rPr>
        <w:t>Burturkast frá vinnuni</w:t>
      </w:r>
    </w:p>
    <w:p w14:paraId="717F42B9" w14:textId="7BFBE8DA" w:rsidR="00AF5AEA" w:rsidRPr="005C33B7" w:rsidRDefault="00AF5AEA" w:rsidP="00AF5AEA">
      <w:pPr>
        <w:rPr>
          <w:rFonts w:eastAsia="Times New Roman" w:cs="Times New Roman"/>
          <w:i/>
          <w:color w:val="000000" w:themeColor="text1"/>
        </w:rPr>
      </w:pPr>
    </w:p>
    <w:p w14:paraId="3F054439" w14:textId="77777777" w:rsidR="002E5A61" w:rsidRDefault="0009070F" w:rsidP="00AF5AEA">
      <w:pPr>
        <w:rPr>
          <w:rFonts w:eastAsia="Times New Roman" w:cs="Times New Roman"/>
          <w:color w:val="000000" w:themeColor="text1"/>
        </w:rPr>
      </w:pPr>
      <w:r w:rsidRPr="2D50D17E">
        <w:rPr>
          <w:rFonts w:eastAsia="Times New Roman" w:cs="Times New Roman"/>
          <w:b/>
          <w:color w:val="000000" w:themeColor="text1"/>
        </w:rPr>
        <w:t>§ 1</w:t>
      </w:r>
      <w:r w:rsidR="00033741" w:rsidRPr="2D50D17E">
        <w:rPr>
          <w:rFonts w:eastAsia="Times New Roman" w:cs="Times New Roman"/>
          <w:b/>
          <w:color w:val="000000" w:themeColor="text1"/>
        </w:rPr>
        <w:t>6</w:t>
      </w:r>
      <w:r w:rsidRPr="2D50D17E">
        <w:rPr>
          <w:rFonts w:eastAsia="Times New Roman" w:cs="Times New Roman"/>
          <w:b/>
          <w:color w:val="000000" w:themeColor="text1"/>
        </w:rPr>
        <w:t>.</w:t>
      </w:r>
      <w:r w:rsidR="00AF5AEA">
        <w:rPr>
          <w:rFonts w:eastAsia="Times New Roman" w:cs="Times New Roman"/>
          <w:color w:val="000000" w:themeColor="text1"/>
        </w:rPr>
        <w:t xml:space="preserve"> Kommunan skal hava</w:t>
      </w:r>
      <w:r w:rsidR="00C62D24">
        <w:rPr>
          <w:rFonts w:eastAsia="Times New Roman" w:cs="Times New Roman"/>
          <w:color w:val="000000" w:themeColor="text1"/>
        </w:rPr>
        <w:t xml:space="preserve"> </w:t>
      </w:r>
      <w:r w:rsidR="00AF5AEA">
        <w:rPr>
          <w:rFonts w:eastAsia="Times New Roman" w:cs="Times New Roman"/>
          <w:color w:val="000000" w:themeColor="text1"/>
        </w:rPr>
        <w:t xml:space="preserve"> </w:t>
      </w:r>
      <w:r w:rsidR="00AF5AEA" w:rsidRPr="00D74AF6">
        <w:rPr>
          <w:rFonts w:eastAsia="Times New Roman" w:cs="Times New Roman"/>
          <w:color w:val="000000" w:themeColor="text1"/>
        </w:rPr>
        <w:t>innsavningarskipan</w:t>
      </w:r>
      <w:r w:rsidR="003E620C">
        <w:rPr>
          <w:rFonts w:eastAsia="Times New Roman" w:cs="Times New Roman"/>
          <w:color w:val="000000" w:themeColor="text1"/>
        </w:rPr>
        <w:t xml:space="preserve"> </w:t>
      </w:r>
      <w:r w:rsidR="0003654D">
        <w:rPr>
          <w:rFonts w:eastAsia="Times New Roman" w:cs="Times New Roman"/>
          <w:color w:val="000000" w:themeColor="text1"/>
        </w:rPr>
        <w:t>ella avhendingarskipan</w:t>
      </w:r>
      <w:r w:rsidR="002E5A61">
        <w:rPr>
          <w:rFonts w:eastAsia="Times New Roman" w:cs="Times New Roman"/>
          <w:color w:val="000000" w:themeColor="text1"/>
        </w:rPr>
        <w:t xml:space="preserve"> </w:t>
      </w:r>
      <w:r w:rsidR="009A7EF9">
        <w:rPr>
          <w:rFonts w:eastAsia="Times New Roman" w:cs="Times New Roman"/>
          <w:color w:val="000000" w:themeColor="text1"/>
        </w:rPr>
        <w:t>til</w:t>
      </w:r>
      <w:r w:rsidR="009A7EF9" w:rsidRPr="00D74AF6">
        <w:rPr>
          <w:rFonts w:eastAsia="Times New Roman" w:cs="Times New Roman"/>
          <w:color w:val="000000" w:themeColor="text1"/>
        </w:rPr>
        <w:t xml:space="preserve"> </w:t>
      </w:r>
      <w:r w:rsidR="00AF5AEA" w:rsidRPr="00D74AF6">
        <w:rPr>
          <w:rFonts w:eastAsia="Times New Roman" w:cs="Times New Roman"/>
          <w:color w:val="000000" w:themeColor="text1"/>
        </w:rPr>
        <w:t xml:space="preserve">burturkast frá </w:t>
      </w:r>
      <w:r w:rsidR="00AF5AEA" w:rsidRPr="005C33B7">
        <w:rPr>
          <w:rFonts w:eastAsia="Times New Roman" w:cs="Times New Roman"/>
          <w:color w:val="000000" w:themeColor="text1"/>
        </w:rPr>
        <w:t>virkjum og stovnum</w:t>
      </w:r>
      <w:r w:rsidR="002E5A61">
        <w:rPr>
          <w:rFonts w:eastAsia="Times New Roman" w:cs="Times New Roman"/>
          <w:color w:val="000000" w:themeColor="text1"/>
        </w:rPr>
        <w:t>.</w:t>
      </w:r>
    </w:p>
    <w:p w14:paraId="45CDF64E" w14:textId="516B2ABE" w:rsidR="00AF5AEA" w:rsidRDefault="002E5A61" w:rsidP="00AF5AEA">
      <w:pPr>
        <w:rPr>
          <w:rFonts w:eastAsia="Times New Roman" w:cs="Times New Roman"/>
          <w:color w:val="000000" w:themeColor="text1"/>
        </w:rPr>
      </w:pPr>
      <w:r w:rsidRPr="002E5A61">
        <w:rPr>
          <w:rFonts w:eastAsia="Times New Roman" w:cs="Times New Roman"/>
          <w:i/>
          <w:iCs/>
          <w:color w:val="000000" w:themeColor="text1"/>
        </w:rPr>
        <w:t>Stk. 2</w:t>
      </w:r>
      <w:r>
        <w:rPr>
          <w:rFonts w:eastAsia="Times New Roman" w:cs="Times New Roman"/>
          <w:i/>
          <w:iCs/>
          <w:color w:val="000000" w:themeColor="text1"/>
        </w:rPr>
        <w:t>.</w:t>
      </w:r>
      <w:r>
        <w:rPr>
          <w:rFonts w:eastAsia="Times New Roman" w:cs="Times New Roman"/>
          <w:color w:val="000000" w:themeColor="text1"/>
        </w:rPr>
        <w:t xml:space="preserve"> Skipani</w:t>
      </w:r>
      <w:r w:rsidR="00BF6916">
        <w:rPr>
          <w:rFonts w:eastAsia="Times New Roman" w:cs="Times New Roman"/>
          <w:color w:val="000000" w:themeColor="text1"/>
        </w:rPr>
        <w:t>r</w:t>
      </w:r>
      <w:r>
        <w:rPr>
          <w:rFonts w:eastAsia="Times New Roman" w:cs="Times New Roman"/>
          <w:color w:val="000000" w:themeColor="text1"/>
        </w:rPr>
        <w:t>nar sambær</w:t>
      </w:r>
      <w:r w:rsidR="00BF6916">
        <w:rPr>
          <w:rFonts w:eastAsia="Times New Roman" w:cs="Times New Roman"/>
          <w:color w:val="000000" w:themeColor="text1"/>
        </w:rPr>
        <w:t>t</w:t>
      </w:r>
      <w:r>
        <w:rPr>
          <w:rFonts w:eastAsia="Times New Roman" w:cs="Times New Roman"/>
          <w:color w:val="000000" w:themeColor="text1"/>
        </w:rPr>
        <w:t xml:space="preserve"> stk. 1 skulu, </w:t>
      </w:r>
      <w:r w:rsidR="3FBB2301" w:rsidRPr="2D50D17E">
        <w:rPr>
          <w:rFonts w:eastAsia="Times New Roman" w:cs="Times New Roman"/>
          <w:color w:val="000000" w:themeColor="text1"/>
        </w:rPr>
        <w:t>umframt</w:t>
      </w:r>
      <w:r w:rsidR="00512836">
        <w:rPr>
          <w:rFonts w:eastAsia="Times New Roman" w:cs="Times New Roman"/>
          <w:color w:val="000000" w:themeColor="text1"/>
        </w:rPr>
        <w:t xml:space="preserve"> at fevna um somu krøv og bólkar sum </w:t>
      </w:r>
      <w:r w:rsidR="3FBB2301" w:rsidRPr="2D50D17E">
        <w:rPr>
          <w:rFonts w:eastAsia="Times New Roman" w:cs="Times New Roman"/>
          <w:color w:val="000000" w:themeColor="text1"/>
        </w:rPr>
        <w:t xml:space="preserve">§ 15 stk. </w:t>
      </w:r>
      <w:r>
        <w:rPr>
          <w:rFonts w:eastAsia="Times New Roman" w:cs="Times New Roman"/>
          <w:color w:val="000000" w:themeColor="text1"/>
        </w:rPr>
        <w:t>2</w:t>
      </w:r>
      <w:r w:rsidR="006B0A93">
        <w:rPr>
          <w:rFonts w:eastAsia="Times New Roman" w:cs="Times New Roman"/>
          <w:color w:val="000000" w:themeColor="text1"/>
        </w:rPr>
        <w:t xml:space="preserve"> og 3</w:t>
      </w:r>
      <w:r w:rsidR="3FBB2301" w:rsidRPr="2D50D17E">
        <w:rPr>
          <w:rFonts w:eastAsia="Times New Roman" w:cs="Times New Roman"/>
          <w:color w:val="000000" w:themeColor="text1"/>
        </w:rPr>
        <w:t>,</w:t>
      </w:r>
      <w:r w:rsidR="00AF5AEA" w:rsidRPr="2D50D17E">
        <w:rPr>
          <w:rFonts w:eastAsia="Times New Roman" w:cs="Times New Roman"/>
          <w:color w:val="000000" w:themeColor="text1"/>
        </w:rPr>
        <w:t xml:space="preserve"> </w:t>
      </w:r>
      <w:r w:rsidR="00AF5AEA">
        <w:rPr>
          <w:rFonts w:eastAsia="Times New Roman" w:cs="Times New Roman"/>
          <w:color w:val="000000" w:themeColor="text1"/>
        </w:rPr>
        <w:t>í minsta lagi fevn</w:t>
      </w:r>
      <w:r>
        <w:rPr>
          <w:rFonts w:eastAsia="Times New Roman" w:cs="Times New Roman"/>
          <w:color w:val="000000" w:themeColor="text1"/>
        </w:rPr>
        <w:t>a</w:t>
      </w:r>
      <w:r w:rsidR="00AF5AEA">
        <w:rPr>
          <w:rFonts w:eastAsia="Times New Roman" w:cs="Times New Roman"/>
          <w:color w:val="000000" w:themeColor="text1"/>
        </w:rPr>
        <w:t xml:space="preserve"> um</w:t>
      </w:r>
      <w:r w:rsidR="00512836">
        <w:rPr>
          <w:rFonts w:eastAsia="Times New Roman" w:cs="Times New Roman"/>
          <w:color w:val="000000" w:themeColor="text1"/>
        </w:rPr>
        <w:t xml:space="preserve"> </w:t>
      </w:r>
      <w:r w:rsidR="00512836" w:rsidRPr="2D50D17E">
        <w:rPr>
          <w:rFonts w:eastAsia="Times New Roman" w:cs="Times New Roman"/>
          <w:color w:val="000000" w:themeColor="text1"/>
        </w:rPr>
        <w:t>og</w:t>
      </w:r>
      <w:r w:rsidR="00512836">
        <w:rPr>
          <w:rFonts w:eastAsia="Times New Roman" w:cs="Times New Roman"/>
          <w:color w:val="000000" w:themeColor="text1"/>
        </w:rPr>
        <w:t xml:space="preserve"> hava </w:t>
      </w:r>
      <w:r w:rsidR="00512836" w:rsidRPr="2D50D17E">
        <w:rPr>
          <w:rFonts w:eastAsia="Times New Roman" w:cs="Times New Roman"/>
          <w:color w:val="000000" w:themeColor="text1"/>
        </w:rPr>
        <w:t>umstøður til at taka ímóti, goyma</w:t>
      </w:r>
      <w:r w:rsidR="00512836">
        <w:rPr>
          <w:rFonts w:eastAsia="Times New Roman" w:cs="Times New Roman"/>
          <w:color w:val="000000" w:themeColor="text1"/>
        </w:rPr>
        <w:t xml:space="preserve"> og á annan hátt </w:t>
      </w:r>
      <w:r w:rsidR="00512836" w:rsidRPr="2D50D17E">
        <w:rPr>
          <w:rFonts w:eastAsia="Times New Roman" w:cs="Times New Roman"/>
          <w:color w:val="000000" w:themeColor="text1"/>
        </w:rPr>
        <w:t>handfara</w:t>
      </w:r>
      <w:r w:rsidR="00512836">
        <w:rPr>
          <w:rFonts w:eastAsia="Times New Roman" w:cs="Times New Roman"/>
          <w:color w:val="000000" w:themeColor="text1"/>
        </w:rPr>
        <w:t xml:space="preserve"> hesar </w:t>
      </w:r>
      <w:r w:rsidR="00512836" w:rsidRPr="00627751">
        <w:rPr>
          <w:rFonts w:eastAsia="Times New Roman" w:cs="Times New Roman"/>
          <w:color w:val="000000" w:themeColor="text1"/>
        </w:rPr>
        <w:t>burturkast</w:t>
      </w:r>
      <w:r w:rsidR="00512836">
        <w:rPr>
          <w:rFonts w:eastAsia="Times New Roman" w:cs="Times New Roman"/>
          <w:color w:val="000000" w:themeColor="text1"/>
        </w:rPr>
        <w:t>s</w:t>
      </w:r>
      <w:r w:rsidR="00512836" w:rsidRPr="00627751">
        <w:rPr>
          <w:rFonts w:eastAsia="Times New Roman" w:cs="Times New Roman"/>
          <w:color w:val="000000" w:themeColor="text1"/>
        </w:rPr>
        <w:t>bólkar</w:t>
      </w:r>
      <w:r w:rsidR="00316018">
        <w:rPr>
          <w:rFonts w:eastAsia="Times New Roman" w:cs="Times New Roman"/>
          <w:color w:val="000000" w:themeColor="text1"/>
        </w:rPr>
        <w:t>:</w:t>
      </w:r>
    </w:p>
    <w:p w14:paraId="216F4514" w14:textId="66BF8551" w:rsidR="003B3B71" w:rsidRPr="00115898" w:rsidRDefault="003B3B71" w:rsidP="00115898">
      <w:pPr>
        <w:pStyle w:val="Listeafsnit"/>
        <w:numPr>
          <w:ilvl w:val="0"/>
          <w:numId w:val="22"/>
        </w:numPr>
        <w:rPr>
          <w:rFonts w:eastAsia="Times New Roman" w:cs="Times New Roman"/>
          <w:color w:val="000000" w:themeColor="text1"/>
        </w:rPr>
      </w:pPr>
      <w:r w:rsidRPr="00115898">
        <w:rPr>
          <w:rFonts w:eastAsia="Times New Roman" w:cs="Times New Roman"/>
          <w:color w:val="000000" w:themeColor="text1"/>
        </w:rPr>
        <w:t>Va</w:t>
      </w:r>
      <w:r w:rsidR="00BF3441" w:rsidRPr="00115898">
        <w:rPr>
          <w:rFonts w:eastAsia="Times New Roman" w:cs="Times New Roman"/>
          <w:color w:val="000000" w:themeColor="text1"/>
        </w:rPr>
        <w:t>ndamikið burturkast</w:t>
      </w:r>
      <w:r w:rsidR="003D5208" w:rsidRPr="00115898">
        <w:rPr>
          <w:rFonts w:eastAsia="Times New Roman" w:cs="Times New Roman"/>
          <w:color w:val="000000" w:themeColor="text1"/>
        </w:rPr>
        <w:t>.</w:t>
      </w:r>
    </w:p>
    <w:p w14:paraId="68FD7BCD" w14:textId="77777777" w:rsidR="007E14B2" w:rsidRPr="00115898" w:rsidRDefault="005D3EAC" w:rsidP="00115898">
      <w:pPr>
        <w:pStyle w:val="Listeafsnit"/>
        <w:numPr>
          <w:ilvl w:val="0"/>
          <w:numId w:val="22"/>
        </w:numPr>
        <w:rPr>
          <w:rFonts w:eastAsia="Times New Roman" w:cs="Times New Roman"/>
          <w:color w:val="000000" w:themeColor="text1"/>
        </w:rPr>
      </w:pPr>
      <w:r w:rsidRPr="00115898">
        <w:rPr>
          <w:rFonts w:eastAsia="Times New Roman" w:cs="Times New Roman"/>
          <w:color w:val="000000" w:themeColor="text1"/>
        </w:rPr>
        <w:t>Bu</w:t>
      </w:r>
      <w:r w:rsidR="005E4E85" w:rsidRPr="00115898">
        <w:rPr>
          <w:rFonts w:eastAsia="Times New Roman" w:cs="Times New Roman"/>
          <w:color w:val="000000" w:themeColor="text1"/>
        </w:rPr>
        <w:t>rturkast</w:t>
      </w:r>
      <w:r w:rsidR="00A4316C" w:rsidRPr="00115898">
        <w:rPr>
          <w:rFonts w:eastAsia="Times New Roman" w:cs="Times New Roman"/>
          <w:color w:val="000000" w:themeColor="text1"/>
        </w:rPr>
        <w:t xml:space="preserve"> við </w:t>
      </w:r>
      <w:r w:rsidR="008C2363" w:rsidRPr="00115898">
        <w:rPr>
          <w:rFonts w:eastAsia="Times New Roman" w:cs="Times New Roman"/>
          <w:color w:val="000000" w:themeColor="text1"/>
        </w:rPr>
        <w:t>PCB</w:t>
      </w:r>
      <w:r w:rsidR="00A23F35" w:rsidRPr="00115898">
        <w:rPr>
          <w:rFonts w:eastAsia="Times New Roman" w:cs="Times New Roman"/>
          <w:color w:val="000000" w:themeColor="text1"/>
        </w:rPr>
        <w:t xml:space="preserve"> innihaldi</w:t>
      </w:r>
      <w:r w:rsidR="006218D6" w:rsidRPr="00115898">
        <w:rPr>
          <w:rFonts w:eastAsia="Times New Roman" w:cs="Times New Roman"/>
          <w:color w:val="000000" w:themeColor="text1"/>
        </w:rPr>
        <w:t>.</w:t>
      </w:r>
    </w:p>
    <w:p w14:paraId="1CBA8737" w14:textId="5A63EEDA" w:rsidR="00C3610A" w:rsidRPr="00115898" w:rsidRDefault="00106E2C" w:rsidP="00115898">
      <w:pPr>
        <w:pStyle w:val="Listeafsnit"/>
        <w:numPr>
          <w:ilvl w:val="0"/>
          <w:numId w:val="22"/>
        </w:numPr>
        <w:rPr>
          <w:rFonts w:eastAsia="Times New Roman" w:cs="Times New Roman"/>
          <w:color w:val="000000" w:themeColor="text1"/>
        </w:rPr>
      </w:pPr>
      <w:r w:rsidRPr="00115898">
        <w:rPr>
          <w:rFonts w:eastAsia="Times New Roman" w:cs="Times New Roman"/>
          <w:color w:val="000000" w:themeColor="text1"/>
        </w:rPr>
        <w:t>Byggitilfar o.a.</w:t>
      </w:r>
      <w:r w:rsidR="000D66D1" w:rsidRPr="00115898">
        <w:rPr>
          <w:rFonts w:eastAsia="Times New Roman" w:cs="Times New Roman"/>
          <w:color w:val="000000" w:themeColor="text1"/>
        </w:rPr>
        <w:t>,</w:t>
      </w:r>
      <w:r w:rsidRPr="00115898">
        <w:rPr>
          <w:rFonts w:eastAsia="Times New Roman" w:cs="Times New Roman"/>
          <w:color w:val="000000" w:themeColor="text1"/>
        </w:rPr>
        <w:t xml:space="preserve"> sum </w:t>
      </w:r>
      <w:r w:rsidR="000D66D1" w:rsidRPr="00115898">
        <w:rPr>
          <w:rFonts w:eastAsia="Times New Roman" w:cs="Times New Roman"/>
          <w:color w:val="000000" w:themeColor="text1"/>
        </w:rPr>
        <w:t xml:space="preserve">inniheldur </w:t>
      </w:r>
      <w:r w:rsidR="00B67F7B" w:rsidRPr="00115898">
        <w:rPr>
          <w:rFonts w:eastAsia="Times New Roman" w:cs="Times New Roman"/>
          <w:color w:val="000000" w:themeColor="text1"/>
        </w:rPr>
        <w:t>a</w:t>
      </w:r>
      <w:r w:rsidR="00C3610A" w:rsidRPr="00115898">
        <w:rPr>
          <w:rFonts w:eastAsia="Times New Roman" w:cs="Times New Roman"/>
          <w:color w:val="000000" w:themeColor="text1"/>
        </w:rPr>
        <w:t>sbest</w:t>
      </w:r>
      <w:r w:rsidR="000D66D1" w:rsidRPr="00115898">
        <w:rPr>
          <w:rFonts w:eastAsia="Times New Roman" w:cs="Times New Roman"/>
          <w:color w:val="000000" w:themeColor="text1"/>
        </w:rPr>
        <w:t>.</w:t>
      </w:r>
    </w:p>
    <w:p w14:paraId="3A6E21CA" w14:textId="5213092A" w:rsidR="006B2240" w:rsidRPr="00115898" w:rsidRDefault="007E14B2" w:rsidP="00115898">
      <w:pPr>
        <w:pStyle w:val="Listeafsnit"/>
        <w:numPr>
          <w:ilvl w:val="0"/>
          <w:numId w:val="22"/>
        </w:numPr>
        <w:rPr>
          <w:rFonts w:eastAsia="Times New Roman" w:cs="Times New Roman"/>
          <w:color w:val="000000" w:themeColor="text1"/>
        </w:rPr>
      </w:pPr>
      <w:proofErr w:type="spellStart"/>
      <w:r w:rsidRPr="00115898">
        <w:rPr>
          <w:rFonts w:eastAsia="Times New Roman" w:cs="Times New Roman"/>
          <w:color w:val="000000" w:themeColor="text1"/>
        </w:rPr>
        <w:t>Termorútar</w:t>
      </w:r>
      <w:proofErr w:type="spellEnd"/>
      <w:r w:rsidRPr="00115898">
        <w:rPr>
          <w:rFonts w:eastAsia="Times New Roman" w:cs="Times New Roman"/>
          <w:color w:val="000000" w:themeColor="text1"/>
        </w:rPr>
        <w:t>.</w:t>
      </w:r>
      <w:r w:rsidR="00E00E7A" w:rsidRPr="00115898">
        <w:rPr>
          <w:rFonts w:eastAsia="Times New Roman" w:cs="Times New Roman"/>
          <w:color w:val="000000" w:themeColor="text1"/>
        </w:rPr>
        <w:t xml:space="preserve"> </w:t>
      </w:r>
      <w:proofErr w:type="spellStart"/>
      <w:r w:rsidR="00E00E7A" w:rsidRPr="00115898">
        <w:rPr>
          <w:rFonts w:eastAsia="Times New Roman" w:cs="Times New Roman"/>
          <w:color w:val="000000" w:themeColor="text1"/>
        </w:rPr>
        <w:t>Termorútar</w:t>
      </w:r>
      <w:proofErr w:type="spellEnd"/>
      <w:r w:rsidR="00E00E7A" w:rsidRPr="00115898">
        <w:rPr>
          <w:rFonts w:eastAsia="Times New Roman" w:cs="Times New Roman"/>
          <w:color w:val="000000" w:themeColor="text1"/>
        </w:rPr>
        <w:t xml:space="preserve"> við PCB hoy</w:t>
      </w:r>
      <w:r w:rsidR="000242FD" w:rsidRPr="00115898">
        <w:rPr>
          <w:rFonts w:eastAsia="Times New Roman" w:cs="Times New Roman"/>
          <w:color w:val="000000" w:themeColor="text1"/>
        </w:rPr>
        <w:t>ra til bólk nr. 2.</w:t>
      </w:r>
    </w:p>
    <w:p w14:paraId="0F7380E7" w14:textId="56FDD4C0" w:rsidR="007E14B2" w:rsidRPr="00115898" w:rsidRDefault="006B2240" w:rsidP="00115898">
      <w:pPr>
        <w:pStyle w:val="Listeafsnit"/>
        <w:numPr>
          <w:ilvl w:val="0"/>
          <w:numId w:val="22"/>
        </w:numPr>
        <w:rPr>
          <w:rFonts w:eastAsia="Times New Roman" w:cs="Times New Roman"/>
          <w:color w:val="000000" w:themeColor="text1"/>
        </w:rPr>
      </w:pPr>
      <w:r w:rsidRPr="00115898">
        <w:rPr>
          <w:rFonts w:eastAsia="Times New Roman" w:cs="Times New Roman"/>
          <w:color w:val="000000" w:themeColor="text1"/>
        </w:rPr>
        <w:t>PVC.</w:t>
      </w:r>
      <w:r w:rsidR="003100CD" w:rsidRPr="00115898">
        <w:rPr>
          <w:rFonts w:eastAsia="Times New Roman" w:cs="Times New Roman"/>
          <w:color w:val="000000" w:themeColor="text1"/>
        </w:rPr>
        <w:t xml:space="preserve"> </w:t>
      </w:r>
    </w:p>
    <w:p w14:paraId="56CD601D" w14:textId="19A6783A" w:rsidR="00D92908" w:rsidRPr="00115898" w:rsidRDefault="00C11F11" w:rsidP="00115898">
      <w:pPr>
        <w:pStyle w:val="Listeafsnit"/>
        <w:numPr>
          <w:ilvl w:val="0"/>
          <w:numId w:val="22"/>
        </w:numPr>
        <w:rPr>
          <w:rFonts w:eastAsia="Times New Roman" w:cs="Times New Roman"/>
          <w:color w:val="000000" w:themeColor="text1"/>
        </w:rPr>
      </w:pPr>
      <w:r w:rsidRPr="00115898">
        <w:rPr>
          <w:rFonts w:eastAsia="Times New Roman" w:cs="Times New Roman"/>
          <w:color w:val="000000" w:themeColor="text1"/>
        </w:rPr>
        <w:t>Viðgjørdur viður.</w:t>
      </w:r>
    </w:p>
    <w:p w14:paraId="69CF2EA8" w14:textId="06C867EF" w:rsidR="00770D69" w:rsidRPr="00115898" w:rsidRDefault="004F1438" w:rsidP="00115898">
      <w:pPr>
        <w:pStyle w:val="Listeafsnit"/>
        <w:numPr>
          <w:ilvl w:val="0"/>
          <w:numId w:val="22"/>
        </w:numPr>
        <w:rPr>
          <w:rFonts w:eastAsia="Times New Roman" w:cs="Times New Roman"/>
          <w:color w:val="000000" w:themeColor="text1"/>
        </w:rPr>
      </w:pPr>
      <w:proofErr w:type="spellStart"/>
      <w:r w:rsidRPr="00115898">
        <w:rPr>
          <w:rFonts w:eastAsia="Times New Roman" w:cs="Times New Roman"/>
          <w:color w:val="000000" w:themeColor="text1"/>
        </w:rPr>
        <w:t>Steinflísar</w:t>
      </w:r>
      <w:proofErr w:type="spellEnd"/>
      <w:r w:rsidR="009503D2" w:rsidRPr="00115898">
        <w:rPr>
          <w:rFonts w:eastAsia="Times New Roman" w:cs="Times New Roman"/>
          <w:color w:val="000000" w:themeColor="text1"/>
        </w:rPr>
        <w:t xml:space="preserve"> og </w:t>
      </w:r>
      <w:r w:rsidR="00901C6C" w:rsidRPr="00115898">
        <w:rPr>
          <w:rFonts w:eastAsia="Times New Roman" w:cs="Times New Roman"/>
          <w:color w:val="000000" w:themeColor="text1"/>
        </w:rPr>
        <w:t>annað grót</w:t>
      </w:r>
      <w:r w:rsidR="002C5E15" w:rsidRPr="00115898">
        <w:rPr>
          <w:rFonts w:eastAsia="Times New Roman" w:cs="Times New Roman"/>
          <w:color w:val="000000" w:themeColor="text1"/>
        </w:rPr>
        <w:t>.</w:t>
      </w:r>
    </w:p>
    <w:p w14:paraId="2476E0DD" w14:textId="5211F68D" w:rsidR="00713C3B" w:rsidRPr="00115898" w:rsidRDefault="00713C3B" w:rsidP="00115898">
      <w:pPr>
        <w:pStyle w:val="Listeafsnit"/>
        <w:numPr>
          <w:ilvl w:val="0"/>
          <w:numId w:val="22"/>
        </w:numPr>
        <w:rPr>
          <w:rFonts w:eastAsia="Times New Roman" w:cs="Times New Roman"/>
          <w:color w:val="000000" w:themeColor="text1"/>
        </w:rPr>
      </w:pPr>
      <w:proofErr w:type="spellStart"/>
      <w:r w:rsidRPr="00115898">
        <w:rPr>
          <w:rFonts w:eastAsia="Times New Roman" w:cs="Times New Roman"/>
          <w:color w:val="000000" w:themeColor="text1"/>
        </w:rPr>
        <w:t>Beton</w:t>
      </w:r>
      <w:proofErr w:type="spellEnd"/>
      <w:r w:rsidR="00F427F3" w:rsidRPr="00115898">
        <w:rPr>
          <w:rFonts w:eastAsia="Times New Roman" w:cs="Times New Roman"/>
          <w:color w:val="000000" w:themeColor="text1"/>
        </w:rPr>
        <w:t>.</w:t>
      </w:r>
    </w:p>
    <w:p w14:paraId="412E6C8A" w14:textId="29645D1E" w:rsidR="00735BB6" w:rsidRPr="00115898" w:rsidRDefault="009E61AD" w:rsidP="00115898">
      <w:pPr>
        <w:pStyle w:val="Listeafsnit"/>
        <w:numPr>
          <w:ilvl w:val="0"/>
          <w:numId w:val="22"/>
        </w:numPr>
        <w:rPr>
          <w:rFonts w:eastAsia="Times New Roman" w:cs="Times New Roman"/>
          <w:color w:val="000000" w:themeColor="text1"/>
        </w:rPr>
      </w:pPr>
      <w:r w:rsidRPr="00115898">
        <w:rPr>
          <w:rFonts w:eastAsia="Times New Roman" w:cs="Times New Roman"/>
          <w:color w:val="000000" w:themeColor="text1"/>
        </w:rPr>
        <w:t>B</w:t>
      </w:r>
      <w:r w:rsidR="0021313B" w:rsidRPr="00115898">
        <w:rPr>
          <w:rFonts w:eastAsia="Times New Roman" w:cs="Times New Roman"/>
          <w:color w:val="000000" w:themeColor="text1"/>
        </w:rPr>
        <w:t>landing av</w:t>
      </w:r>
      <w:r w:rsidR="00FB6107" w:rsidRPr="00115898">
        <w:rPr>
          <w:rFonts w:eastAsia="Times New Roman" w:cs="Times New Roman"/>
          <w:color w:val="000000" w:themeColor="text1"/>
        </w:rPr>
        <w:t xml:space="preserve"> betong</w:t>
      </w:r>
      <w:r w:rsidR="00203BEA" w:rsidRPr="00115898">
        <w:rPr>
          <w:rFonts w:eastAsia="Times New Roman" w:cs="Times New Roman"/>
          <w:color w:val="000000" w:themeColor="text1"/>
        </w:rPr>
        <w:t xml:space="preserve">, </w:t>
      </w:r>
      <w:r w:rsidR="00B501BC" w:rsidRPr="00115898">
        <w:rPr>
          <w:rFonts w:eastAsia="Times New Roman" w:cs="Times New Roman"/>
          <w:color w:val="000000" w:themeColor="text1"/>
        </w:rPr>
        <w:t>grót</w:t>
      </w:r>
      <w:r w:rsidR="00203BEA" w:rsidRPr="00115898">
        <w:rPr>
          <w:rFonts w:eastAsia="Times New Roman" w:cs="Times New Roman"/>
          <w:color w:val="000000" w:themeColor="text1"/>
        </w:rPr>
        <w:t xml:space="preserve">i, </w:t>
      </w:r>
      <w:r w:rsidR="00B501BC" w:rsidRPr="00115898">
        <w:rPr>
          <w:rFonts w:eastAsia="Times New Roman" w:cs="Times New Roman"/>
          <w:color w:val="000000" w:themeColor="text1"/>
        </w:rPr>
        <w:t>leiri</w:t>
      </w:r>
      <w:r w:rsidR="00203BEA" w:rsidRPr="00115898">
        <w:rPr>
          <w:rFonts w:eastAsia="Times New Roman" w:cs="Times New Roman"/>
          <w:color w:val="000000" w:themeColor="text1"/>
        </w:rPr>
        <w:t xml:space="preserve"> </w:t>
      </w:r>
      <w:r w:rsidR="00BA14FC" w:rsidRPr="00115898">
        <w:rPr>
          <w:rFonts w:eastAsia="Times New Roman" w:cs="Times New Roman"/>
          <w:color w:val="000000" w:themeColor="text1"/>
        </w:rPr>
        <w:t>ella keramikki.</w:t>
      </w:r>
    </w:p>
    <w:p w14:paraId="7B2AF954" w14:textId="0FAA5731" w:rsidR="00510FB2" w:rsidRPr="00115898" w:rsidRDefault="00510FB2" w:rsidP="00115898">
      <w:pPr>
        <w:pStyle w:val="Listeafsnit"/>
        <w:numPr>
          <w:ilvl w:val="0"/>
          <w:numId w:val="22"/>
        </w:numPr>
        <w:rPr>
          <w:rFonts w:eastAsia="Times New Roman" w:cs="Times New Roman"/>
          <w:color w:val="000000" w:themeColor="text1"/>
        </w:rPr>
      </w:pPr>
      <w:r w:rsidRPr="00115898">
        <w:rPr>
          <w:rFonts w:eastAsia="Times New Roman" w:cs="Times New Roman"/>
          <w:color w:val="000000" w:themeColor="text1"/>
        </w:rPr>
        <w:t>Gi</w:t>
      </w:r>
      <w:r w:rsidR="00AA73B3" w:rsidRPr="00115898">
        <w:rPr>
          <w:rFonts w:eastAsia="Times New Roman" w:cs="Times New Roman"/>
          <w:color w:val="000000" w:themeColor="text1"/>
        </w:rPr>
        <w:t>ps.</w:t>
      </w:r>
    </w:p>
    <w:p w14:paraId="71327E99" w14:textId="5CE60170" w:rsidR="00E97CDB" w:rsidRPr="00115898" w:rsidRDefault="00AA73B3" w:rsidP="00115898">
      <w:pPr>
        <w:pStyle w:val="Listeafsnit"/>
        <w:numPr>
          <w:ilvl w:val="0"/>
          <w:numId w:val="22"/>
        </w:numPr>
        <w:rPr>
          <w:rFonts w:eastAsia="Times New Roman" w:cs="Times New Roman"/>
          <w:color w:val="000000" w:themeColor="text1"/>
        </w:rPr>
      </w:pPr>
      <w:proofErr w:type="spellStart"/>
      <w:r w:rsidRPr="00115898">
        <w:rPr>
          <w:rFonts w:eastAsia="Times New Roman" w:cs="Times New Roman"/>
          <w:color w:val="000000" w:themeColor="text1"/>
        </w:rPr>
        <w:t>Steinull</w:t>
      </w:r>
      <w:proofErr w:type="spellEnd"/>
      <w:r w:rsidR="002E1741" w:rsidRPr="00115898">
        <w:rPr>
          <w:rFonts w:eastAsia="Times New Roman" w:cs="Times New Roman"/>
          <w:color w:val="000000" w:themeColor="text1"/>
        </w:rPr>
        <w:t xml:space="preserve"> og</w:t>
      </w:r>
      <w:r w:rsidR="003D2B8C" w:rsidRPr="00115898">
        <w:rPr>
          <w:rFonts w:eastAsia="Times New Roman" w:cs="Times New Roman"/>
          <w:color w:val="000000" w:themeColor="text1"/>
        </w:rPr>
        <w:t xml:space="preserve"> </w:t>
      </w:r>
      <w:r w:rsidR="00317CF7" w:rsidRPr="00115898">
        <w:rPr>
          <w:rFonts w:eastAsia="Times New Roman" w:cs="Times New Roman"/>
          <w:color w:val="000000" w:themeColor="text1"/>
        </w:rPr>
        <w:t>glasull.</w:t>
      </w:r>
    </w:p>
    <w:p w14:paraId="2D4DE275" w14:textId="5A3E9213" w:rsidR="00076D60" w:rsidRPr="00115898" w:rsidRDefault="006E6EAA" w:rsidP="00115898">
      <w:pPr>
        <w:pStyle w:val="Listeafsnit"/>
        <w:numPr>
          <w:ilvl w:val="0"/>
          <w:numId w:val="22"/>
        </w:numPr>
        <w:rPr>
          <w:rFonts w:eastAsia="Times New Roman" w:cs="Times New Roman"/>
          <w:color w:val="000000" w:themeColor="text1"/>
        </w:rPr>
      </w:pPr>
      <w:r w:rsidRPr="00115898">
        <w:rPr>
          <w:rFonts w:eastAsia="Times New Roman" w:cs="Times New Roman"/>
          <w:color w:val="000000" w:themeColor="text1"/>
        </w:rPr>
        <w:t xml:space="preserve">Mold </w:t>
      </w:r>
      <w:r w:rsidR="00076D60" w:rsidRPr="00115898">
        <w:rPr>
          <w:rFonts w:eastAsia="Times New Roman" w:cs="Times New Roman"/>
          <w:color w:val="000000" w:themeColor="text1"/>
        </w:rPr>
        <w:t xml:space="preserve">og </w:t>
      </w:r>
      <w:r w:rsidR="00DB1637" w:rsidRPr="00115898">
        <w:rPr>
          <w:rFonts w:eastAsia="Times New Roman" w:cs="Times New Roman"/>
          <w:color w:val="000000" w:themeColor="text1"/>
        </w:rPr>
        <w:t>e</w:t>
      </w:r>
      <w:r w:rsidR="00076D60" w:rsidRPr="00115898">
        <w:rPr>
          <w:rFonts w:eastAsia="Times New Roman" w:cs="Times New Roman"/>
          <w:color w:val="000000" w:themeColor="text1"/>
        </w:rPr>
        <w:t>yrur</w:t>
      </w:r>
    </w:p>
    <w:p w14:paraId="5B01A072" w14:textId="77777777" w:rsidR="000E0C14" w:rsidRPr="00115898" w:rsidRDefault="00076D60" w:rsidP="00115898">
      <w:pPr>
        <w:pStyle w:val="Listeafsnit"/>
        <w:numPr>
          <w:ilvl w:val="0"/>
          <w:numId w:val="22"/>
        </w:numPr>
        <w:rPr>
          <w:rFonts w:eastAsia="Times New Roman" w:cs="Times New Roman"/>
          <w:color w:val="000000" w:themeColor="text1"/>
        </w:rPr>
      </w:pPr>
      <w:r w:rsidRPr="00115898">
        <w:rPr>
          <w:rFonts w:eastAsia="Times New Roman" w:cs="Times New Roman"/>
          <w:color w:val="000000" w:themeColor="text1"/>
        </w:rPr>
        <w:t>Asfalt</w:t>
      </w:r>
      <w:r w:rsidR="000E0C14" w:rsidRPr="00115898">
        <w:rPr>
          <w:rFonts w:eastAsia="Times New Roman" w:cs="Times New Roman"/>
          <w:color w:val="000000" w:themeColor="text1"/>
        </w:rPr>
        <w:t>.</w:t>
      </w:r>
    </w:p>
    <w:p w14:paraId="6E413738" w14:textId="3BCEEFA4" w:rsidR="005A3EA7" w:rsidRPr="00115898" w:rsidRDefault="00820955" w:rsidP="00115898">
      <w:pPr>
        <w:pStyle w:val="Listeafsnit"/>
        <w:numPr>
          <w:ilvl w:val="0"/>
          <w:numId w:val="22"/>
        </w:numPr>
        <w:rPr>
          <w:rFonts w:eastAsia="Times New Roman" w:cs="Times New Roman"/>
          <w:color w:val="000000" w:themeColor="text1"/>
        </w:rPr>
      </w:pPr>
      <w:r w:rsidRPr="00115898">
        <w:rPr>
          <w:rFonts w:eastAsia="Times New Roman" w:cs="Times New Roman"/>
          <w:color w:val="000000" w:themeColor="text1"/>
        </w:rPr>
        <w:t>Blanding</w:t>
      </w:r>
      <w:r w:rsidR="008A2580" w:rsidRPr="00115898">
        <w:rPr>
          <w:rFonts w:eastAsia="Times New Roman" w:cs="Times New Roman"/>
          <w:color w:val="000000" w:themeColor="text1"/>
        </w:rPr>
        <w:t xml:space="preserve"> </w:t>
      </w:r>
      <w:r w:rsidR="00DB1637" w:rsidRPr="00115898">
        <w:rPr>
          <w:rFonts w:eastAsia="Times New Roman" w:cs="Times New Roman"/>
          <w:color w:val="000000" w:themeColor="text1"/>
        </w:rPr>
        <w:t>a</w:t>
      </w:r>
      <w:r w:rsidR="008A2580" w:rsidRPr="00115898">
        <w:rPr>
          <w:rFonts w:eastAsia="Times New Roman" w:cs="Times New Roman"/>
          <w:color w:val="000000" w:themeColor="text1"/>
        </w:rPr>
        <w:t>v</w:t>
      </w:r>
      <w:r w:rsidRPr="00115898">
        <w:rPr>
          <w:rFonts w:eastAsia="Times New Roman" w:cs="Times New Roman"/>
          <w:color w:val="000000" w:themeColor="text1"/>
        </w:rPr>
        <w:t xml:space="preserve"> betong og asfalt</w:t>
      </w:r>
      <w:r w:rsidR="009C25B7" w:rsidRPr="00115898">
        <w:rPr>
          <w:rFonts w:eastAsia="Times New Roman" w:cs="Times New Roman"/>
          <w:color w:val="000000" w:themeColor="text1"/>
        </w:rPr>
        <w:t>.</w:t>
      </w:r>
    </w:p>
    <w:p w14:paraId="32ABDD1D" w14:textId="40D64B7B" w:rsidR="00FB3BC3" w:rsidRPr="00115898" w:rsidRDefault="00FB3BC3" w:rsidP="00115898">
      <w:pPr>
        <w:pStyle w:val="Listeafsnit"/>
        <w:numPr>
          <w:ilvl w:val="0"/>
          <w:numId w:val="22"/>
        </w:numPr>
        <w:rPr>
          <w:rFonts w:eastAsia="Times New Roman" w:cs="Times New Roman"/>
          <w:color w:val="000000" w:themeColor="text1"/>
        </w:rPr>
      </w:pPr>
      <w:r w:rsidRPr="00115898">
        <w:rPr>
          <w:rFonts w:eastAsia="Times New Roman" w:cs="Times New Roman"/>
          <w:color w:val="000000" w:themeColor="text1"/>
        </w:rPr>
        <w:t>Blanda</w:t>
      </w:r>
      <w:r w:rsidR="00601C5B" w:rsidRPr="00115898">
        <w:rPr>
          <w:rFonts w:eastAsia="Times New Roman" w:cs="Times New Roman"/>
          <w:color w:val="000000" w:themeColor="text1"/>
        </w:rPr>
        <w:t>ð byggitilfar og tilfar frá niðurtøku av bygningum</w:t>
      </w:r>
    </w:p>
    <w:p w14:paraId="13F5645C" w14:textId="2BFC1ACB" w:rsidR="007351F3" w:rsidRPr="00115898" w:rsidRDefault="00601C5B" w:rsidP="00115898">
      <w:pPr>
        <w:pStyle w:val="Listeafsnit"/>
        <w:numPr>
          <w:ilvl w:val="0"/>
          <w:numId w:val="22"/>
        </w:numPr>
        <w:rPr>
          <w:rFonts w:eastAsia="Times New Roman" w:cs="Times New Roman"/>
          <w:color w:val="000000" w:themeColor="text1"/>
        </w:rPr>
      </w:pPr>
      <w:r w:rsidRPr="00115898">
        <w:rPr>
          <w:rFonts w:eastAsia="Times New Roman" w:cs="Times New Roman"/>
          <w:color w:val="000000" w:themeColor="text1"/>
        </w:rPr>
        <w:t>S</w:t>
      </w:r>
      <w:r w:rsidR="0079751C" w:rsidRPr="00115898">
        <w:rPr>
          <w:rFonts w:eastAsia="Times New Roman" w:cs="Times New Roman"/>
          <w:color w:val="000000" w:themeColor="text1"/>
        </w:rPr>
        <w:t>pillolja.</w:t>
      </w:r>
    </w:p>
    <w:p w14:paraId="2654A9D1" w14:textId="083C0535" w:rsidR="00A461F7" w:rsidRPr="00115898" w:rsidRDefault="00D12F9F" w:rsidP="00115898">
      <w:pPr>
        <w:pStyle w:val="Listeafsnit"/>
        <w:numPr>
          <w:ilvl w:val="0"/>
          <w:numId w:val="22"/>
        </w:numPr>
        <w:rPr>
          <w:rFonts w:eastAsia="Times New Roman" w:cs="Times New Roman"/>
          <w:color w:val="000000" w:themeColor="text1"/>
          <w:szCs w:val="24"/>
        </w:rPr>
      </w:pPr>
      <w:proofErr w:type="spellStart"/>
      <w:r w:rsidRPr="00115898">
        <w:rPr>
          <w:color w:val="212529"/>
          <w:szCs w:val="24"/>
        </w:rPr>
        <w:t>Trýstfløskur</w:t>
      </w:r>
      <w:proofErr w:type="spellEnd"/>
      <w:r w:rsidR="00BE0C92" w:rsidRPr="00115898">
        <w:rPr>
          <w:color w:val="212529"/>
          <w:szCs w:val="24"/>
        </w:rPr>
        <w:t xml:space="preserve"> og </w:t>
      </w:r>
      <w:r w:rsidRPr="00115898">
        <w:rPr>
          <w:color w:val="212529"/>
          <w:szCs w:val="24"/>
        </w:rPr>
        <w:t>eldsløkkjarar</w:t>
      </w:r>
      <w:r w:rsidR="00BE0C92" w:rsidRPr="00115898">
        <w:rPr>
          <w:color w:val="212529"/>
          <w:szCs w:val="24"/>
        </w:rPr>
        <w:t>.</w:t>
      </w:r>
    </w:p>
    <w:p w14:paraId="0210ECC9" w14:textId="6CA11CC5" w:rsidR="00BE0C92" w:rsidRPr="00115898" w:rsidRDefault="00BE0C92" w:rsidP="00115898">
      <w:pPr>
        <w:pStyle w:val="Listeafsnit"/>
        <w:numPr>
          <w:ilvl w:val="0"/>
          <w:numId w:val="22"/>
        </w:numPr>
        <w:rPr>
          <w:rFonts w:eastAsia="Times New Roman" w:cs="Times New Roman"/>
          <w:color w:val="000000" w:themeColor="text1"/>
          <w:szCs w:val="24"/>
        </w:rPr>
      </w:pPr>
      <w:r w:rsidRPr="00115898">
        <w:rPr>
          <w:color w:val="212529"/>
          <w:szCs w:val="24"/>
        </w:rPr>
        <w:t>Ljósperur og ljósrør.</w:t>
      </w:r>
    </w:p>
    <w:p w14:paraId="66E222A1" w14:textId="73449249" w:rsidR="00BE0C92" w:rsidRPr="00115898" w:rsidRDefault="00601C5B" w:rsidP="00115898">
      <w:pPr>
        <w:pStyle w:val="Listeafsnit"/>
        <w:numPr>
          <w:ilvl w:val="0"/>
          <w:numId w:val="22"/>
        </w:numPr>
        <w:rPr>
          <w:rFonts w:eastAsia="Times New Roman" w:cs="Times New Roman"/>
          <w:color w:val="000000" w:themeColor="text1"/>
          <w:szCs w:val="24"/>
        </w:rPr>
      </w:pPr>
      <w:r w:rsidRPr="00115898">
        <w:rPr>
          <w:rFonts w:eastAsia="Times New Roman" w:cs="Times New Roman"/>
          <w:color w:val="000000" w:themeColor="text1"/>
          <w:szCs w:val="24"/>
        </w:rPr>
        <w:t>Spraydósir</w:t>
      </w:r>
      <w:r w:rsidR="00E8144B" w:rsidRPr="00115898">
        <w:rPr>
          <w:rFonts w:eastAsia="Times New Roman" w:cs="Times New Roman"/>
          <w:color w:val="000000" w:themeColor="text1"/>
          <w:szCs w:val="24"/>
        </w:rPr>
        <w:t>.</w:t>
      </w:r>
    </w:p>
    <w:p w14:paraId="52E69F0D" w14:textId="51B61908" w:rsidR="00803914" w:rsidRPr="00115898" w:rsidRDefault="00E8144B" w:rsidP="00115898">
      <w:pPr>
        <w:pStyle w:val="Listeafsnit"/>
        <w:numPr>
          <w:ilvl w:val="0"/>
          <w:numId w:val="22"/>
        </w:numPr>
        <w:rPr>
          <w:rFonts w:eastAsia="Times New Roman" w:cs="Times New Roman"/>
          <w:color w:val="000000" w:themeColor="text1"/>
          <w:szCs w:val="24"/>
        </w:rPr>
      </w:pPr>
      <w:r w:rsidRPr="00115898">
        <w:rPr>
          <w:rFonts w:eastAsia="Times New Roman" w:cs="Times New Roman"/>
          <w:color w:val="000000" w:themeColor="text1"/>
          <w:szCs w:val="24"/>
        </w:rPr>
        <w:t>Matolja.</w:t>
      </w:r>
    </w:p>
    <w:p w14:paraId="504296F4" w14:textId="48310012" w:rsidR="00AF5AEA" w:rsidRDefault="00AF5AEA" w:rsidP="00AF5AEA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i/>
          <w:color w:val="000000" w:themeColor="text1"/>
        </w:rPr>
        <w:t xml:space="preserve">Stk. </w:t>
      </w:r>
      <w:r w:rsidR="002E5A61">
        <w:rPr>
          <w:rFonts w:eastAsia="Times New Roman" w:cs="Times New Roman"/>
          <w:i/>
          <w:color w:val="000000" w:themeColor="text1"/>
        </w:rPr>
        <w:t>3</w:t>
      </w:r>
      <w:r>
        <w:rPr>
          <w:rFonts w:eastAsia="Times New Roman" w:cs="Times New Roman"/>
          <w:i/>
          <w:color w:val="000000" w:themeColor="text1"/>
        </w:rPr>
        <w:t>.</w:t>
      </w:r>
      <w:r>
        <w:rPr>
          <w:rFonts w:eastAsia="Times New Roman" w:cs="Times New Roman"/>
          <w:color w:val="000000" w:themeColor="text1"/>
        </w:rPr>
        <w:t xml:space="preserve"> Fevnir </w:t>
      </w:r>
      <w:r w:rsidR="009A7EF9" w:rsidRPr="00627751">
        <w:rPr>
          <w:rFonts w:eastAsia="Times New Roman" w:cs="Times New Roman"/>
          <w:color w:val="000000" w:themeColor="text1"/>
        </w:rPr>
        <w:t>burturkasts</w:t>
      </w:r>
      <w:r w:rsidRPr="00627751">
        <w:rPr>
          <w:rFonts w:eastAsia="Times New Roman" w:cs="Times New Roman"/>
          <w:color w:val="000000" w:themeColor="text1"/>
        </w:rPr>
        <w:t>ætlanin</w:t>
      </w:r>
      <w:r>
        <w:rPr>
          <w:rFonts w:eastAsia="Times New Roman" w:cs="Times New Roman"/>
          <w:color w:val="000000" w:themeColor="text1"/>
        </w:rPr>
        <w:t xml:space="preserve"> sambært</w:t>
      </w:r>
      <w:r w:rsidR="002A3F1A">
        <w:rPr>
          <w:rFonts w:eastAsia="Times New Roman" w:cs="Times New Roman"/>
          <w:color w:val="000000" w:themeColor="text1"/>
        </w:rPr>
        <w:t xml:space="preserve"> </w:t>
      </w:r>
      <w:r w:rsidR="009F38BA">
        <w:rPr>
          <w:rFonts w:eastAsia="Times New Roman" w:cs="Times New Roman"/>
          <w:color w:val="000000" w:themeColor="text1"/>
        </w:rPr>
        <w:t>§ 9</w:t>
      </w:r>
      <w:r w:rsidR="00E46D53">
        <w:rPr>
          <w:rFonts w:eastAsia="Times New Roman" w:cs="Times New Roman"/>
          <w:color w:val="000000" w:themeColor="text1"/>
        </w:rPr>
        <w:t>, stk. 1,</w:t>
      </w:r>
      <w:r>
        <w:rPr>
          <w:rFonts w:eastAsia="Times New Roman" w:cs="Times New Roman"/>
          <w:color w:val="000000" w:themeColor="text1"/>
        </w:rPr>
        <w:t xml:space="preserve"> um fleiri </w:t>
      </w:r>
      <w:r w:rsidR="009A7EF9" w:rsidRPr="00627751">
        <w:rPr>
          <w:rFonts w:eastAsia="Times New Roman" w:cs="Times New Roman"/>
          <w:color w:val="000000" w:themeColor="text1"/>
        </w:rPr>
        <w:t>burturkasts</w:t>
      </w:r>
      <w:r w:rsidRPr="00627751">
        <w:rPr>
          <w:rFonts w:eastAsia="Times New Roman" w:cs="Times New Roman"/>
          <w:color w:val="000000" w:themeColor="text1"/>
        </w:rPr>
        <w:t>bólkar</w:t>
      </w:r>
      <w:r>
        <w:rPr>
          <w:rFonts w:eastAsia="Times New Roman" w:cs="Times New Roman"/>
          <w:color w:val="000000" w:themeColor="text1"/>
        </w:rPr>
        <w:t xml:space="preserve"> enn teir</w:t>
      </w:r>
      <w:r w:rsidR="009A7EF9">
        <w:rPr>
          <w:rFonts w:eastAsia="Times New Roman" w:cs="Times New Roman"/>
          <w:color w:val="000000" w:themeColor="text1"/>
        </w:rPr>
        <w:t xml:space="preserve"> </w:t>
      </w:r>
      <w:r>
        <w:rPr>
          <w:rFonts w:eastAsia="Times New Roman" w:cs="Times New Roman"/>
          <w:color w:val="000000" w:themeColor="text1"/>
        </w:rPr>
        <w:t xml:space="preserve">í stk. </w:t>
      </w:r>
      <w:r w:rsidR="002E5A61">
        <w:rPr>
          <w:rFonts w:eastAsia="Times New Roman" w:cs="Times New Roman"/>
          <w:color w:val="000000" w:themeColor="text1"/>
        </w:rPr>
        <w:t>2</w:t>
      </w:r>
      <w:r w:rsidR="009A7EF9">
        <w:rPr>
          <w:rFonts w:eastAsia="Times New Roman" w:cs="Times New Roman"/>
          <w:color w:val="000000" w:themeColor="text1"/>
        </w:rPr>
        <w:t xml:space="preserve"> nevndu</w:t>
      </w:r>
      <w:r>
        <w:rPr>
          <w:rFonts w:eastAsia="Times New Roman" w:cs="Times New Roman"/>
          <w:color w:val="000000" w:themeColor="text1"/>
        </w:rPr>
        <w:t xml:space="preserve">, </w:t>
      </w:r>
      <w:r w:rsidR="00E46D53">
        <w:rPr>
          <w:rFonts w:eastAsia="Times New Roman" w:cs="Times New Roman"/>
          <w:color w:val="000000" w:themeColor="text1"/>
        </w:rPr>
        <w:t>skulu</w:t>
      </w:r>
      <w:r w:rsidR="00B94A5F">
        <w:rPr>
          <w:rFonts w:eastAsia="Times New Roman" w:cs="Times New Roman"/>
          <w:color w:val="000000" w:themeColor="text1"/>
        </w:rPr>
        <w:t xml:space="preserve"> skipanirnar</w:t>
      </w:r>
      <w:r w:rsidR="00024B28">
        <w:rPr>
          <w:rFonts w:eastAsia="Times New Roman" w:cs="Times New Roman"/>
          <w:color w:val="000000" w:themeColor="text1"/>
        </w:rPr>
        <w:t xml:space="preserve"> sambært stk. 1 </w:t>
      </w:r>
      <w:r>
        <w:rPr>
          <w:rFonts w:eastAsia="Times New Roman" w:cs="Times New Roman"/>
          <w:color w:val="000000" w:themeColor="text1"/>
        </w:rPr>
        <w:t>eisini fevna um hesar bólkar</w:t>
      </w:r>
      <w:r w:rsidR="009A7EF9">
        <w:rPr>
          <w:rFonts w:eastAsia="Times New Roman" w:cs="Times New Roman"/>
          <w:color w:val="000000" w:themeColor="text1"/>
        </w:rPr>
        <w:t>nar</w:t>
      </w:r>
      <w:r>
        <w:rPr>
          <w:rFonts w:eastAsia="Times New Roman" w:cs="Times New Roman"/>
          <w:color w:val="000000" w:themeColor="text1"/>
        </w:rPr>
        <w:t>.</w:t>
      </w:r>
    </w:p>
    <w:bookmarkEnd w:id="11"/>
    <w:p w14:paraId="25A5F7EB" w14:textId="51E1727F" w:rsidR="00AF5AEA" w:rsidRDefault="00AF5AEA" w:rsidP="00AF5AEA">
      <w:pPr>
        <w:rPr>
          <w:rFonts w:eastAsia="Times New Roman" w:cs="Times New Roman"/>
          <w:color w:val="000000" w:themeColor="text1"/>
        </w:rPr>
      </w:pPr>
      <w:r w:rsidRPr="005C33B7">
        <w:rPr>
          <w:rFonts w:eastAsia="Times New Roman" w:cs="Times New Roman"/>
          <w:i/>
          <w:iCs/>
          <w:color w:val="000000" w:themeColor="text1"/>
        </w:rPr>
        <w:t xml:space="preserve">Stk. </w:t>
      </w:r>
      <w:r w:rsidR="002E5A61">
        <w:rPr>
          <w:rFonts w:eastAsia="Times New Roman" w:cs="Times New Roman"/>
          <w:color w:val="000000" w:themeColor="text1"/>
        </w:rPr>
        <w:t>4</w:t>
      </w:r>
      <w:r w:rsidRPr="005C33B7">
        <w:rPr>
          <w:rFonts w:eastAsia="Times New Roman" w:cs="Times New Roman"/>
          <w:color w:val="000000" w:themeColor="text1"/>
        </w:rPr>
        <w:t xml:space="preserve">. Kommunan kann gera av, at </w:t>
      </w:r>
      <w:r w:rsidR="00E46D53">
        <w:rPr>
          <w:rFonts w:eastAsia="Times New Roman" w:cs="Times New Roman"/>
          <w:color w:val="000000" w:themeColor="text1"/>
        </w:rPr>
        <w:t xml:space="preserve">ein </w:t>
      </w:r>
      <w:r w:rsidRPr="005C33B7">
        <w:rPr>
          <w:rFonts w:eastAsia="Times New Roman" w:cs="Times New Roman"/>
          <w:color w:val="000000" w:themeColor="text1"/>
        </w:rPr>
        <w:t>innsavningarskipan</w:t>
      </w:r>
      <w:r w:rsidR="00EA418D">
        <w:rPr>
          <w:rFonts w:eastAsia="Times New Roman" w:cs="Times New Roman"/>
          <w:color w:val="000000" w:themeColor="text1"/>
        </w:rPr>
        <w:t xml:space="preserve"> sambært stk</w:t>
      </w:r>
      <w:r w:rsidR="00116548">
        <w:rPr>
          <w:rFonts w:eastAsia="Times New Roman" w:cs="Times New Roman"/>
          <w:color w:val="000000" w:themeColor="text1"/>
        </w:rPr>
        <w:t xml:space="preserve">. </w:t>
      </w:r>
      <w:r w:rsidR="00725197">
        <w:rPr>
          <w:rFonts w:eastAsia="Times New Roman" w:cs="Times New Roman"/>
          <w:color w:val="000000" w:themeColor="text1"/>
        </w:rPr>
        <w:t>1</w:t>
      </w:r>
      <w:r w:rsidR="009867C9">
        <w:rPr>
          <w:rFonts w:eastAsia="Times New Roman" w:cs="Times New Roman"/>
          <w:color w:val="000000" w:themeColor="text1"/>
        </w:rPr>
        <w:t xml:space="preserve"> </w:t>
      </w:r>
      <w:r w:rsidR="009867C9" w:rsidRPr="005C33B7">
        <w:rPr>
          <w:rFonts w:eastAsia="Times New Roman" w:cs="Times New Roman"/>
          <w:color w:val="000000" w:themeColor="text1"/>
        </w:rPr>
        <w:t>ikki</w:t>
      </w:r>
      <w:r w:rsidR="009867C9">
        <w:rPr>
          <w:rFonts w:eastAsia="Times New Roman" w:cs="Times New Roman"/>
          <w:color w:val="000000" w:themeColor="text1"/>
        </w:rPr>
        <w:t xml:space="preserve"> skal</w:t>
      </w:r>
      <w:r w:rsidR="00C62CBB">
        <w:rPr>
          <w:rFonts w:eastAsia="Times New Roman" w:cs="Times New Roman"/>
          <w:color w:val="000000" w:themeColor="text1"/>
        </w:rPr>
        <w:t xml:space="preserve"> </w:t>
      </w:r>
      <w:r w:rsidR="00403B8E">
        <w:rPr>
          <w:rFonts w:eastAsia="Times New Roman" w:cs="Times New Roman"/>
          <w:color w:val="000000" w:themeColor="text1"/>
        </w:rPr>
        <w:t>fevna um</w:t>
      </w:r>
      <w:r w:rsidR="00403B8E" w:rsidRPr="005C33B7">
        <w:rPr>
          <w:rFonts w:eastAsia="Times New Roman" w:cs="Times New Roman"/>
          <w:color w:val="000000" w:themeColor="text1"/>
        </w:rPr>
        <w:t xml:space="preserve"> ávís</w:t>
      </w:r>
      <w:r w:rsidR="000670EE">
        <w:rPr>
          <w:rFonts w:eastAsia="Times New Roman" w:cs="Times New Roman"/>
          <w:color w:val="000000" w:themeColor="text1"/>
        </w:rPr>
        <w:t>ar</w:t>
      </w:r>
      <w:r w:rsidR="00403B8E">
        <w:rPr>
          <w:rFonts w:eastAsia="Times New Roman" w:cs="Times New Roman"/>
          <w:color w:val="000000" w:themeColor="text1"/>
        </w:rPr>
        <w:t xml:space="preserve"> bólkar</w:t>
      </w:r>
      <w:r w:rsidR="00403B8E" w:rsidRPr="005C33B7">
        <w:rPr>
          <w:rFonts w:eastAsia="Times New Roman" w:cs="Times New Roman"/>
          <w:color w:val="000000" w:themeColor="text1"/>
        </w:rPr>
        <w:t xml:space="preserve"> av húsarhal</w:t>
      </w:r>
      <w:r w:rsidR="00403B8E">
        <w:rPr>
          <w:rFonts w:eastAsia="Times New Roman" w:cs="Times New Roman"/>
          <w:color w:val="000000" w:themeColor="text1"/>
        </w:rPr>
        <w:t>dslíkum burturkasti</w:t>
      </w:r>
      <w:r w:rsidR="0031521B">
        <w:rPr>
          <w:rFonts w:eastAsia="Times New Roman" w:cs="Times New Roman"/>
          <w:color w:val="000000" w:themeColor="text1"/>
        </w:rPr>
        <w:t xml:space="preserve"> ella</w:t>
      </w:r>
      <w:r w:rsidR="00C62CBB">
        <w:rPr>
          <w:rFonts w:eastAsia="Times New Roman" w:cs="Times New Roman"/>
          <w:color w:val="000000" w:themeColor="text1"/>
        </w:rPr>
        <w:t xml:space="preserve"> bara </w:t>
      </w:r>
      <w:r w:rsidR="009A7EF9">
        <w:rPr>
          <w:rFonts w:eastAsia="Times New Roman" w:cs="Times New Roman"/>
          <w:color w:val="000000" w:themeColor="text1"/>
        </w:rPr>
        <w:t>fevna um</w:t>
      </w:r>
      <w:r w:rsidR="00C62CBB">
        <w:rPr>
          <w:rFonts w:eastAsia="Times New Roman" w:cs="Times New Roman"/>
          <w:color w:val="000000" w:themeColor="text1"/>
        </w:rPr>
        <w:t xml:space="preserve"> ávís sløg av </w:t>
      </w:r>
      <w:r w:rsidRPr="005C33B7">
        <w:rPr>
          <w:rFonts w:eastAsia="Times New Roman" w:cs="Times New Roman"/>
          <w:color w:val="000000" w:themeColor="text1"/>
        </w:rPr>
        <w:t>húsarhal</w:t>
      </w:r>
      <w:r>
        <w:rPr>
          <w:rFonts w:eastAsia="Times New Roman" w:cs="Times New Roman"/>
          <w:color w:val="000000" w:themeColor="text1"/>
        </w:rPr>
        <w:t>dslík</w:t>
      </w:r>
      <w:r w:rsidR="00AA597D">
        <w:rPr>
          <w:rFonts w:eastAsia="Times New Roman" w:cs="Times New Roman"/>
          <w:color w:val="000000" w:themeColor="text1"/>
        </w:rPr>
        <w:t xml:space="preserve">um </w:t>
      </w:r>
      <w:r w:rsidRPr="00FC466B">
        <w:rPr>
          <w:rFonts w:eastAsia="Times New Roman" w:cs="Times New Roman"/>
          <w:color w:val="000000" w:themeColor="text1"/>
        </w:rPr>
        <w:t>burturkast</w:t>
      </w:r>
      <w:r w:rsidR="00AA597D">
        <w:rPr>
          <w:rFonts w:eastAsia="Times New Roman" w:cs="Times New Roman"/>
          <w:color w:val="000000" w:themeColor="text1"/>
        </w:rPr>
        <w:t>i.</w:t>
      </w:r>
    </w:p>
    <w:p w14:paraId="615AD162" w14:textId="1FF406B2" w:rsidR="006D647A" w:rsidRPr="00B15528" w:rsidRDefault="00AF5AEA" w:rsidP="00AF5AEA">
      <w:pPr>
        <w:rPr>
          <w:rFonts w:eastAsia="Times New Roman" w:cs="Times New Roman"/>
          <w:color w:val="000000" w:themeColor="text1"/>
          <w:szCs w:val="24"/>
          <w:lang w:val="fo"/>
        </w:rPr>
      </w:pPr>
      <w:r w:rsidRPr="0C361753">
        <w:rPr>
          <w:rFonts w:eastAsia="Times New Roman" w:cs="Times New Roman"/>
          <w:i/>
          <w:iCs/>
          <w:color w:val="000000" w:themeColor="text1"/>
        </w:rPr>
        <w:t xml:space="preserve">Stk. </w:t>
      </w:r>
      <w:r w:rsidR="002E5A61">
        <w:rPr>
          <w:rFonts w:eastAsia="Times New Roman" w:cs="Times New Roman"/>
          <w:i/>
          <w:iCs/>
          <w:color w:val="000000" w:themeColor="text1"/>
        </w:rPr>
        <w:t>5</w:t>
      </w:r>
      <w:r w:rsidRPr="0C361753">
        <w:rPr>
          <w:rFonts w:eastAsia="Times New Roman" w:cs="Times New Roman"/>
          <w:i/>
          <w:iCs/>
          <w:color w:val="000000" w:themeColor="text1"/>
        </w:rPr>
        <w:t xml:space="preserve">. </w:t>
      </w:r>
      <w:r w:rsidR="009A7EF9">
        <w:rPr>
          <w:rFonts w:eastAsia="Times New Roman" w:cs="Times New Roman"/>
          <w:color w:val="000000" w:themeColor="text1"/>
          <w:szCs w:val="24"/>
          <w:lang w:val="fo"/>
        </w:rPr>
        <w:t xml:space="preserve">Allar kommunur skulu </w:t>
      </w:r>
      <w:r w:rsidRPr="0C361753">
        <w:rPr>
          <w:rFonts w:eastAsia="Times New Roman" w:cs="Times New Roman"/>
          <w:color w:val="000000" w:themeColor="text1"/>
          <w:szCs w:val="24"/>
          <w:lang w:val="fo"/>
        </w:rPr>
        <w:t xml:space="preserve">hava ella </w:t>
      </w:r>
      <w:r w:rsidR="00E67F06">
        <w:rPr>
          <w:rFonts w:eastAsia="Times New Roman" w:cs="Times New Roman"/>
          <w:color w:val="000000" w:themeColor="text1"/>
          <w:szCs w:val="24"/>
          <w:lang w:val="fo"/>
        </w:rPr>
        <w:t xml:space="preserve">kunna </w:t>
      </w:r>
      <w:r w:rsidRPr="0C361753">
        <w:rPr>
          <w:rFonts w:eastAsia="Times New Roman" w:cs="Times New Roman"/>
          <w:color w:val="000000" w:themeColor="text1"/>
          <w:szCs w:val="24"/>
          <w:lang w:val="fo"/>
        </w:rPr>
        <w:t>vísa til</w:t>
      </w:r>
      <w:r w:rsidR="00734B86">
        <w:rPr>
          <w:rFonts w:eastAsia="Times New Roman" w:cs="Times New Roman"/>
          <w:color w:val="000000" w:themeColor="text1"/>
          <w:szCs w:val="24"/>
          <w:lang w:val="fo"/>
        </w:rPr>
        <w:t xml:space="preserve"> eina</w:t>
      </w:r>
      <w:r>
        <w:rPr>
          <w:rFonts w:eastAsia="Times New Roman" w:cs="Times New Roman"/>
          <w:color w:val="000000" w:themeColor="text1"/>
          <w:szCs w:val="24"/>
          <w:lang w:val="fo"/>
        </w:rPr>
        <w:t xml:space="preserve"> m</w:t>
      </w:r>
      <w:r w:rsidRPr="0C361753">
        <w:rPr>
          <w:rFonts w:eastAsia="Times New Roman" w:cs="Times New Roman"/>
          <w:color w:val="000000" w:themeColor="text1"/>
          <w:szCs w:val="24"/>
          <w:lang w:val="fo"/>
        </w:rPr>
        <w:t>óttøku</w:t>
      </w:r>
      <w:r w:rsidR="00734B86">
        <w:rPr>
          <w:rFonts w:eastAsia="Times New Roman" w:cs="Times New Roman"/>
          <w:color w:val="000000" w:themeColor="text1"/>
          <w:szCs w:val="24"/>
          <w:lang w:val="fo"/>
        </w:rPr>
        <w:t xml:space="preserve">støð </w:t>
      </w:r>
      <w:r w:rsidRPr="0C361753">
        <w:rPr>
          <w:rFonts w:eastAsia="Times New Roman" w:cs="Times New Roman"/>
          <w:color w:val="000000" w:themeColor="text1"/>
          <w:szCs w:val="24"/>
          <w:lang w:val="fo"/>
        </w:rPr>
        <w:t>ella</w:t>
      </w:r>
      <w:r w:rsidR="00E67F06">
        <w:rPr>
          <w:rFonts w:eastAsia="Times New Roman" w:cs="Times New Roman"/>
          <w:color w:val="000000" w:themeColor="text1"/>
          <w:szCs w:val="24"/>
          <w:lang w:val="fo"/>
        </w:rPr>
        <w:t xml:space="preserve"> eina</w:t>
      </w:r>
      <w:r w:rsidRPr="0C361753">
        <w:rPr>
          <w:rFonts w:eastAsia="Times New Roman" w:cs="Times New Roman"/>
          <w:color w:val="000000" w:themeColor="text1"/>
          <w:szCs w:val="24"/>
          <w:lang w:val="fo"/>
        </w:rPr>
        <w:t xml:space="preserve"> avhendingarskipan,</w:t>
      </w:r>
      <w:r w:rsidR="00600A98">
        <w:rPr>
          <w:rFonts w:eastAsia="Times New Roman" w:cs="Times New Roman"/>
          <w:color w:val="000000" w:themeColor="text1"/>
          <w:szCs w:val="24"/>
          <w:lang w:val="fo"/>
        </w:rPr>
        <w:t xml:space="preserve"> sum </w:t>
      </w:r>
      <w:r w:rsidRPr="0C361753">
        <w:rPr>
          <w:rFonts w:eastAsia="Times New Roman" w:cs="Times New Roman"/>
          <w:color w:val="000000" w:themeColor="text1"/>
          <w:szCs w:val="24"/>
          <w:lang w:val="fo"/>
        </w:rPr>
        <w:t>l</w:t>
      </w:r>
      <w:r w:rsidR="00E67F06">
        <w:rPr>
          <w:rFonts w:eastAsia="Times New Roman" w:cs="Times New Roman"/>
          <w:color w:val="000000" w:themeColor="text1"/>
          <w:szCs w:val="24"/>
          <w:lang w:val="fo"/>
        </w:rPr>
        <w:t>ýkur</w:t>
      </w:r>
      <w:r w:rsidR="00600A98">
        <w:rPr>
          <w:rFonts w:eastAsia="Times New Roman" w:cs="Times New Roman"/>
          <w:color w:val="000000" w:themeColor="text1"/>
          <w:szCs w:val="24"/>
          <w:lang w:val="fo"/>
        </w:rPr>
        <w:t xml:space="preserve"> raðfestingina eftir </w:t>
      </w:r>
      <w:r w:rsidR="00E67F06">
        <w:rPr>
          <w:rFonts w:eastAsia="Times New Roman" w:cs="Times New Roman"/>
          <w:color w:val="000000" w:themeColor="text1"/>
          <w:szCs w:val="24"/>
          <w:lang w:val="fo"/>
        </w:rPr>
        <w:t>§</w:t>
      </w:r>
      <w:r w:rsidRPr="00175F68">
        <w:rPr>
          <w:rFonts w:eastAsia="Times New Roman" w:cs="Times New Roman"/>
          <w:color w:val="000000" w:themeColor="text1"/>
          <w:szCs w:val="24"/>
          <w:lang w:val="fo"/>
        </w:rPr>
        <w:t xml:space="preserve"> </w:t>
      </w:r>
      <w:r w:rsidR="001178BE">
        <w:rPr>
          <w:rFonts w:eastAsia="Times New Roman" w:cs="Times New Roman"/>
          <w:color w:val="000000" w:themeColor="text1"/>
          <w:szCs w:val="24"/>
          <w:lang w:val="fo"/>
        </w:rPr>
        <w:t>7</w:t>
      </w:r>
      <w:r w:rsidRPr="00175F68">
        <w:rPr>
          <w:rFonts w:eastAsia="Times New Roman" w:cs="Times New Roman"/>
          <w:color w:val="000000" w:themeColor="text1"/>
          <w:szCs w:val="24"/>
          <w:lang w:val="fo"/>
        </w:rPr>
        <w:t xml:space="preserve"> og</w:t>
      </w:r>
      <w:r w:rsidR="00600A98">
        <w:rPr>
          <w:rFonts w:eastAsia="Times New Roman" w:cs="Times New Roman"/>
          <w:color w:val="000000" w:themeColor="text1"/>
          <w:szCs w:val="24"/>
          <w:lang w:val="fo"/>
        </w:rPr>
        <w:t xml:space="preserve"> krøvini í § </w:t>
      </w:r>
      <w:r w:rsidRPr="00175F68">
        <w:rPr>
          <w:rFonts w:eastAsia="Times New Roman" w:cs="Times New Roman"/>
          <w:color w:val="000000" w:themeColor="text1"/>
          <w:szCs w:val="24"/>
          <w:lang w:val="fo"/>
        </w:rPr>
        <w:t>1</w:t>
      </w:r>
      <w:r w:rsidR="004213FC">
        <w:rPr>
          <w:rFonts w:eastAsia="Times New Roman" w:cs="Times New Roman"/>
          <w:color w:val="000000" w:themeColor="text1"/>
          <w:szCs w:val="24"/>
          <w:lang w:val="fo"/>
        </w:rPr>
        <w:t>6</w:t>
      </w:r>
      <w:r w:rsidRPr="00175F68">
        <w:rPr>
          <w:rFonts w:eastAsia="Times New Roman" w:cs="Times New Roman"/>
          <w:color w:val="000000" w:themeColor="text1"/>
          <w:szCs w:val="24"/>
          <w:lang w:val="fo"/>
        </w:rPr>
        <w:t xml:space="preserve">, </w:t>
      </w:r>
      <w:r w:rsidR="00E67F06">
        <w:rPr>
          <w:rFonts w:eastAsia="Times New Roman" w:cs="Times New Roman"/>
          <w:color w:val="000000" w:themeColor="text1"/>
          <w:szCs w:val="24"/>
          <w:lang w:val="fo"/>
        </w:rPr>
        <w:t>so at</w:t>
      </w:r>
      <w:r w:rsidRPr="00175F68">
        <w:rPr>
          <w:rFonts w:eastAsia="Times New Roman" w:cs="Times New Roman"/>
          <w:color w:val="000000" w:themeColor="text1"/>
          <w:szCs w:val="24"/>
          <w:lang w:val="fo"/>
        </w:rPr>
        <w:t xml:space="preserve"> stovnar og virkir sleppa</w:t>
      </w:r>
      <w:r w:rsidRPr="0C361753">
        <w:rPr>
          <w:rFonts w:eastAsia="Times New Roman" w:cs="Times New Roman"/>
          <w:color w:val="000000" w:themeColor="text1"/>
          <w:szCs w:val="24"/>
          <w:lang w:val="fo"/>
        </w:rPr>
        <w:t xml:space="preserve"> av við</w:t>
      </w:r>
      <w:r w:rsidR="00E67F06">
        <w:rPr>
          <w:rFonts w:eastAsia="Times New Roman" w:cs="Times New Roman"/>
          <w:color w:val="000000" w:themeColor="text1"/>
          <w:szCs w:val="24"/>
          <w:lang w:val="fo"/>
        </w:rPr>
        <w:t xml:space="preserve"> teir í § 1</w:t>
      </w:r>
      <w:r w:rsidR="004213FC">
        <w:rPr>
          <w:rFonts w:eastAsia="Times New Roman" w:cs="Times New Roman"/>
          <w:color w:val="000000" w:themeColor="text1"/>
          <w:szCs w:val="24"/>
          <w:lang w:val="fo"/>
        </w:rPr>
        <w:t>6</w:t>
      </w:r>
      <w:r w:rsidR="00E67F06">
        <w:rPr>
          <w:rFonts w:eastAsia="Times New Roman" w:cs="Times New Roman"/>
          <w:color w:val="000000" w:themeColor="text1"/>
          <w:szCs w:val="24"/>
          <w:lang w:val="fo"/>
        </w:rPr>
        <w:t xml:space="preserve">, </w:t>
      </w:r>
      <w:r w:rsidR="00E67F06" w:rsidRPr="0C361753">
        <w:rPr>
          <w:rFonts w:eastAsia="Times New Roman" w:cs="Times New Roman"/>
          <w:color w:val="000000" w:themeColor="text1"/>
          <w:szCs w:val="24"/>
          <w:lang w:val="fo"/>
        </w:rPr>
        <w:t xml:space="preserve">stk. </w:t>
      </w:r>
      <w:r w:rsidR="006B0A93">
        <w:rPr>
          <w:rFonts w:eastAsia="Times New Roman" w:cs="Times New Roman"/>
          <w:color w:val="000000" w:themeColor="text1"/>
          <w:szCs w:val="24"/>
          <w:lang w:val="fo"/>
        </w:rPr>
        <w:t>2</w:t>
      </w:r>
      <w:r w:rsidR="00E67F06" w:rsidRPr="0C361753">
        <w:rPr>
          <w:rFonts w:eastAsia="Times New Roman" w:cs="Times New Roman"/>
          <w:color w:val="000000" w:themeColor="text1"/>
          <w:szCs w:val="24"/>
          <w:lang w:val="fo"/>
        </w:rPr>
        <w:t xml:space="preserve"> </w:t>
      </w:r>
      <w:r w:rsidR="00E67F06">
        <w:rPr>
          <w:rFonts w:eastAsia="Times New Roman" w:cs="Times New Roman"/>
          <w:color w:val="000000" w:themeColor="text1"/>
          <w:szCs w:val="24"/>
          <w:lang w:val="fo"/>
        </w:rPr>
        <w:t xml:space="preserve">og </w:t>
      </w:r>
      <w:r w:rsidR="006B0A93">
        <w:rPr>
          <w:rFonts w:eastAsia="Times New Roman" w:cs="Times New Roman"/>
          <w:color w:val="000000" w:themeColor="text1"/>
          <w:szCs w:val="24"/>
          <w:lang w:val="fo"/>
        </w:rPr>
        <w:t>3</w:t>
      </w:r>
      <w:r w:rsidR="00E67F06">
        <w:rPr>
          <w:rFonts w:eastAsia="Times New Roman" w:cs="Times New Roman"/>
          <w:color w:val="000000" w:themeColor="text1"/>
          <w:szCs w:val="24"/>
          <w:lang w:val="fo"/>
        </w:rPr>
        <w:t>, nevndu</w:t>
      </w:r>
      <w:r w:rsidRPr="0C361753">
        <w:rPr>
          <w:rFonts w:eastAsia="Times New Roman" w:cs="Times New Roman"/>
          <w:color w:val="000000" w:themeColor="text1"/>
          <w:szCs w:val="24"/>
          <w:lang w:val="fo"/>
        </w:rPr>
        <w:t xml:space="preserve"> </w:t>
      </w:r>
      <w:r w:rsidR="00E67F06" w:rsidRPr="00627751">
        <w:rPr>
          <w:rFonts w:eastAsia="Times New Roman" w:cs="Times New Roman"/>
          <w:color w:val="000000" w:themeColor="text1"/>
          <w:szCs w:val="24"/>
          <w:lang w:val="fo"/>
        </w:rPr>
        <w:t>burturkasts</w:t>
      </w:r>
      <w:r w:rsidRPr="00627751">
        <w:rPr>
          <w:rFonts w:eastAsia="Times New Roman" w:cs="Times New Roman"/>
          <w:color w:val="000000" w:themeColor="text1"/>
          <w:szCs w:val="24"/>
          <w:lang w:val="fo"/>
        </w:rPr>
        <w:t>bólkarnar</w:t>
      </w:r>
      <w:r w:rsidR="00E67F06">
        <w:rPr>
          <w:rFonts w:eastAsia="Times New Roman" w:cs="Times New Roman"/>
          <w:color w:val="000000" w:themeColor="text1"/>
          <w:szCs w:val="24"/>
          <w:lang w:val="fo"/>
        </w:rPr>
        <w:t xml:space="preserve"> hvønn sær.</w:t>
      </w:r>
    </w:p>
    <w:p w14:paraId="792919EC" w14:textId="191F6A5A" w:rsidR="00AF5AEA" w:rsidRDefault="00AF5AEA" w:rsidP="00AF5AEA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i/>
          <w:iCs/>
          <w:color w:val="000000" w:themeColor="text1"/>
        </w:rPr>
        <w:t xml:space="preserve">Stk. </w:t>
      </w:r>
      <w:r w:rsidR="002E5A61">
        <w:rPr>
          <w:rFonts w:eastAsia="Times New Roman" w:cs="Times New Roman"/>
          <w:i/>
          <w:iCs/>
          <w:color w:val="000000" w:themeColor="text1"/>
        </w:rPr>
        <w:t>6</w:t>
      </w:r>
      <w:r>
        <w:rPr>
          <w:rFonts w:eastAsia="Times New Roman" w:cs="Times New Roman"/>
          <w:color w:val="000000" w:themeColor="text1"/>
        </w:rPr>
        <w:t xml:space="preserve">. Kommunur kunnu samstarva </w:t>
      </w:r>
      <w:r w:rsidRPr="00706654">
        <w:rPr>
          <w:rFonts w:eastAsia="Times New Roman" w:cs="Times New Roman"/>
          <w:color w:val="000000" w:themeColor="text1"/>
        </w:rPr>
        <w:t>um felags móttøku</w:t>
      </w:r>
      <w:r w:rsidR="007F6B18">
        <w:rPr>
          <w:rFonts w:eastAsia="Times New Roman" w:cs="Times New Roman"/>
          <w:color w:val="000000" w:themeColor="text1"/>
        </w:rPr>
        <w:t xml:space="preserve">støð </w:t>
      </w:r>
      <w:r>
        <w:rPr>
          <w:rFonts w:eastAsia="Times New Roman" w:cs="Times New Roman"/>
          <w:color w:val="000000" w:themeColor="text1"/>
        </w:rPr>
        <w:t>ella avhendingarskipan</w:t>
      </w:r>
      <w:r w:rsidR="00E67F06">
        <w:rPr>
          <w:rFonts w:eastAsia="Times New Roman" w:cs="Times New Roman"/>
          <w:color w:val="000000" w:themeColor="text1"/>
        </w:rPr>
        <w:t>, sbr.</w:t>
      </w:r>
      <w:r>
        <w:rPr>
          <w:rFonts w:eastAsia="Times New Roman" w:cs="Times New Roman"/>
          <w:color w:val="000000" w:themeColor="text1"/>
        </w:rPr>
        <w:t xml:space="preserve"> stk. </w:t>
      </w:r>
      <w:r w:rsidR="006B0A93">
        <w:rPr>
          <w:rFonts w:eastAsia="Times New Roman" w:cs="Times New Roman"/>
          <w:color w:val="000000" w:themeColor="text1"/>
        </w:rPr>
        <w:t>5</w:t>
      </w:r>
      <w:r>
        <w:rPr>
          <w:rFonts w:eastAsia="Times New Roman" w:cs="Times New Roman"/>
          <w:color w:val="000000" w:themeColor="text1"/>
        </w:rPr>
        <w:t>.</w:t>
      </w:r>
    </w:p>
    <w:p w14:paraId="0A02C89D" w14:textId="7DFE4F1E" w:rsidR="00B15528" w:rsidRDefault="00B15528" w:rsidP="00AF5AEA">
      <w:pPr>
        <w:rPr>
          <w:rFonts w:eastAsia="Times New Roman" w:cs="Times New Roman"/>
          <w:color w:val="000000" w:themeColor="text1"/>
        </w:rPr>
      </w:pPr>
      <w:r w:rsidRPr="00456D1A">
        <w:rPr>
          <w:rFonts w:eastAsia="Times New Roman" w:cs="Times New Roman"/>
          <w:i/>
          <w:iCs/>
          <w:color w:val="000000" w:themeColor="text1"/>
        </w:rPr>
        <w:t>Stk. 7</w:t>
      </w:r>
      <w:r>
        <w:rPr>
          <w:rFonts w:eastAsia="Times New Roman" w:cs="Times New Roman"/>
          <w:color w:val="000000" w:themeColor="text1"/>
        </w:rPr>
        <w:t>.</w:t>
      </w:r>
      <w:r w:rsidR="00E43A16">
        <w:rPr>
          <w:rFonts w:eastAsia="Times New Roman" w:cs="Times New Roman"/>
          <w:color w:val="000000" w:themeColor="text1"/>
        </w:rPr>
        <w:t xml:space="preserve"> </w:t>
      </w:r>
      <w:r w:rsidR="00FD5F2B">
        <w:rPr>
          <w:rFonts w:eastAsia="Times New Roman" w:cs="Times New Roman"/>
          <w:color w:val="000000" w:themeColor="text1"/>
        </w:rPr>
        <w:t>K</w:t>
      </w:r>
      <w:r w:rsidR="000E5C59">
        <w:rPr>
          <w:rFonts w:eastAsia="Times New Roman" w:cs="Times New Roman"/>
          <w:color w:val="000000" w:themeColor="text1"/>
        </w:rPr>
        <w:t>ommunur kunn</w:t>
      </w:r>
      <w:r w:rsidR="00EC7DC9">
        <w:rPr>
          <w:rFonts w:eastAsia="Times New Roman" w:cs="Times New Roman"/>
          <w:color w:val="000000" w:themeColor="text1"/>
        </w:rPr>
        <w:t xml:space="preserve">u </w:t>
      </w:r>
      <w:r w:rsidR="000E5C59">
        <w:rPr>
          <w:rFonts w:eastAsia="Times New Roman" w:cs="Times New Roman"/>
          <w:color w:val="000000" w:themeColor="text1"/>
        </w:rPr>
        <w:t xml:space="preserve">ikki </w:t>
      </w:r>
      <w:r w:rsidR="007E0B73">
        <w:rPr>
          <w:rFonts w:eastAsia="Times New Roman" w:cs="Times New Roman"/>
          <w:color w:val="000000" w:themeColor="text1"/>
        </w:rPr>
        <w:t>loyva</w:t>
      </w:r>
      <w:r w:rsidR="00FD5F2B">
        <w:rPr>
          <w:rFonts w:eastAsia="Times New Roman" w:cs="Times New Roman"/>
          <w:color w:val="000000" w:themeColor="text1"/>
        </w:rPr>
        <w:t xml:space="preserve"> </w:t>
      </w:r>
      <w:r w:rsidR="007E0B73">
        <w:rPr>
          <w:rFonts w:eastAsia="Times New Roman" w:cs="Times New Roman"/>
          <w:color w:val="000000" w:themeColor="text1"/>
        </w:rPr>
        <w:t>virkjum og stovnum at</w:t>
      </w:r>
      <w:r w:rsidR="0041161F">
        <w:rPr>
          <w:rFonts w:eastAsia="Times New Roman" w:cs="Times New Roman"/>
          <w:color w:val="000000" w:themeColor="text1"/>
        </w:rPr>
        <w:t xml:space="preserve"> lata burturkast til</w:t>
      </w:r>
      <w:r w:rsidR="005E1E0B">
        <w:rPr>
          <w:rFonts w:eastAsia="Times New Roman" w:cs="Times New Roman"/>
          <w:color w:val="000000" w:themeColor="text1"/>
        </w:rPr>
        <w:t xml:space="preserve"> innsavningarskipa</w:t>
      </w:r>
      <w:r w:rsidR="00152DFE">
        <w:rPr>
          <w:rFonts w:eastAsia="Times New Roman" w:cs="Times New Roman"/>
          <w:color w:val="000000" w:themeColor="text1"/>
        </w:rPr>
        <w:t>n</w:t>
      </w:r>
      <w:r w:rsidR="00606F53">
        <w:rPr>
          <w:rFonts w:eastAsia="Times New Roman" w:cs="Times New Roman"/>
          <w:color w:val="000000" w:themeColor="text1"/>
        </w:rPr>
        <w:t xml:space="preserve"> ell</w:t>
      </w:r>
      <w:r w:rsidR="009E05C1">
        <w:rPr>
          <w:rFonts w:eastAsia="Times New Roman" w:cs="Times New Roman"/>
          <w:color w:val="000000" w:themeColor="text1"/>
        </w:rPr>
        <w:t xml:space="preserve">a </w:t>
      </w:r>
      <w:r w:rsidR="00606F53">
        <w:rPr>
          <w:rFonts w:eastAsia="Times New Roman" w:cs="Times New Roman"/>
          <w:color w:val="000000" w:themeColor="text1"/>
        </w:rPr>
        <w:t>avhendingarskipan, sum ikki</w:t>
      </w:r>
      <w:r w:rsidR="00F62A22">
        <w:rPr>
          <w:rFonts w:eastAsia="Times New Roman" w:cs="Times New Roman"/>
          <w:color w:val="000000" w:themeColor="text1"/>
        </w:rPr>
        <w:t xml:space="preserve"> lýkur </w:t>
      </w:r>
      <w:r w:rsidR="009E05C1">
        <w:rPr>
          <w:rFonts w:eastAsia="Times New Roman" w:cs="Times New Roman"/>
          <w:color w:val="000000" w:themeColor="text1"/>
        </w:rPr>
        <w:t>krøvini ásett í § 16.</w:t>
      </w:r>
      <w:r w:rsidR="007C6607">
        <w:rPr>
          <w:rFonts w:eastAsia="Times New Roman" w:cs="Times New Roman"/>
          <w:color w:val="000000" w:themeColor="text1"/>
        </w:rPr>
        <w:t xml:space="preserve"> </w:t>
      </w:r>
      <w:r w:rsidR="0041161F">
        <w:rPr>
          <w:rFonts w:eastAsia="Times New Roman" w:cs="Times New Roman"/>
          <w:color w:val="000000" w:themeColor="text1"/>
        </w:rPr>
        <w:t xml:space="preserve"> </w:t>
      </w:r>
      <w:r w:rsidR="007E0B73">
        <w:rPr>
          <w:rFonts w:eastAsia="Times New Roman" w:cs="Times New Roman"/>
          <w:color w:val="000000" w:themeColor="text1"/>
        </w:rPr>
        <w:t xml:space="preserve"> </w:t>
      </w:r>
    </w:p>
    <w:p w14:paraId="38D467D9" w14:textId="302DB1B0" w:rsidR="00AF5AEA" w:rsidRDefault="00AF5AEA" w:rsidP="00AF5AEA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i/>
          <w:iCs/>
          <w:color w:val="000000" w:themeColor="text1"/>
        </w:rPr>
        <w:t xml:space="preserve">Stk. </w:t>
      </w:r>
      <w:r w:rsidR="00C85027">
        <w:rPr>
          <w:rFonts w:eastAsia="Times New Roman" w:cs="Times New Roman"/>
          <w:i/>
          <w:iCs/>
          <w:color w:val="000000" w:themeColor="text1"/>
        </w:rPr>
        <w:t>8</w:t>
      </w:r>
      <w:r>
        <w:rPr>
          <w:rFonts w:eastAsia="Times New Roman" w:cs="Times New Roman"/>
          <w:color w:val="000000" w:themeColor="text1"/>
        </w:rPr>
        <w:t xml:space="preserve">. </w:t>
      </w:r>
      <w:r w:rsidR="00E67F06">
        <w:rPr>
          <w:rFonts w:eastAsia="Times New Roman" w:cs="Times New Roman"/>
          <w:color w:val="000000" w:themeColor="text1"/>
        </w:rPr>
        <w:t>Fyri eina útoyggj kann k</w:t>
      </w:r>
      <w:r w:rsidRPr="00706654">
        <w:rPr>
          <w:rFonts w:eastAsia="Times New Roman" w:cs="Times New Roman"/>
          <w:color w:val="000000" w:themeColor="text1"/>
        </w:rPr>
        <w:t>omm</w:t>
      </w:r>
      <w:r>
        <w:rPr>
          <w:rFonts w:eastAsia="Times New Roman" w:cs="Times New Roman"/>
          <w:color w:val="000000" w:themeColor="text1"/>
        </w:rPr>
        <w:t xml:space="preserve">unan søkja Umhvørvisstovuna um undantak frá </w:t>
      </w:r>
      <w:r w:rsidR="004E6B27">
        <w:rPr>
          <w:rFonts w:eastAsia="Times New Roman" w:cs="Times New Roman"/>
          <w:color w:val="000000" w:themeColor="text1"/>
        </w:rPr>
        <w:t>ávísum</w:t>
      </w:r>
      <w:r>
        <w:rPr>
          <w:rFonts w:eastAsia="Times New Roman" w:cs="Times New Roman"/>
          <w:color w:val="000000" w:themeColor="text1"/>
        </w:rPr>
        <w:t xml:space="preserve"> </w:t>
      </w:r>
      <w:r w:rsidR="00E67F06" w:rsidRPr="00627751">
        <w:rPr>
          <w:rFonts w:eastAsia="Times New Roman" w:cs="Times New Roman"/>
          <w:color w:val="000000" w:themeColor="text1"/>
        </w:rPr>
        <w:t>burturkasts</w:t>
      </w:r>
      <w:r w:rsidRPr="00627751">
        <w:rPr>
          <w:rFonts w:eastAsia="Times New Roman" w:cs="Times New Roman"/>
          <w:color w:val="000000" w:themeColor="text1"/>
        </w:rPr>
        <w:t>bólkum</w:t>
      </w:r>
      <w:r w:rsidR="00E67F06">
        <w:rPr>
          <w:rFonts w:eastAsia="Times New Roman" w:cs="Times New Roman"/>
          <w:color w:val="000000" w:themeColor="text1"/>
        </w:rPr>
        <w:t xml:space="preserve"> </w:t>
      </w:r>
      <w:r>
        <w:rPr>
          <w:rFonts w:eastAsia="Times New Roman" w:cs="Times New Roman"/>
          <w:color w:val="000000" w:themeColor="text1"/>
        </w:rPr>
        <w:t xml:space="preserve">sambært stk. </w:t>
      </w:r>
      <w:r w:rsidR="006B0A93">
        <w:rPr>
          <w:rFonts w:eastAsia="Times New Roman" w:cs="Times New Roman"/>
          <w:color w:val="000000" w:themeColor="text1"/>
        </w:rPr>
        <w:t>2</w:t>
      </w:r>
      <w:r>
        <w:rPr>
          <w:rFonts w:eastAsia="Times New Roman" w:cs="Times New Roman"/>
          <w:color w:val="000000" w:themeColor="text1"/>
        </w:rPr>
        <w:t xml:space="preserve"> og</w:t>
      </w:r>
      <w:r w:rsidR="006B0A93">
        <w:rPr>
          <w:rFonts w:eastAsia="Times New Roman" w:cs="Times New Roman"/>
          <w:color w:val="000000" w:themeColor="text1"/>
        </w:rPr>
        <w:t xml:space="preserve"> 3</w:t>
      </w:r>
      <w:r>
        <w:rPr>
          <w:rFonts w:eastAsia="Times New Roman" w:cs="Times New Roman"/>
          <w:color w:val="000000" w:themeColor="text1"/>
        </w:rPr>
        <w:t>.</w:t>
      </w:r>
    </w:p>
    <w:p w14:paraId="47A0C613" w14:textId="464AC77B" w:rsidR="00AF5AEA" w:rsidRPr="00C85027" w:rsidRDefault="00AF5AEA" w:rsidP="00AF5AEA">
      <w:pPr>
        <w:rPr>
          <w:rFonts w:eastAsia="Times New Roman" w:cs="Times New Roman"/>
          <w:color w:val="000000" w:themeColor="text1"/>
        </w:rPr>
      </w:pPr>
      <w:r w:rsidRPr="00C65C99">
        <w:rPr>
          <w:rFonts w:eastAsia="Times New Roman" w:cs="Times New Roman"/>
          <w:i/>
          <w:iCs/>
          <w:color w:val="000000" w:themeColor="text1"/>
        </w:rPr>
        <w:t xml:space="preserve">Stk. </w:t>
      </w:r>
      <w:r w:rsidR="00C85027">
        <w:rPr>
          <w:rFonts w:eastAsia="Times New Roman" w:cs="Times New Roman"/>
          <w:i/>
          <w:iCs/>
          <w:color w:val="000000" w:themeColor="text1"/>
        </w:rPr>
        <w:t>9</w:t>
      </w:r>
      <w:r w:rsidRPr="00C65C99">
        <w:rPr>
          <w:rFonts w:eastAsia="Times New Roman" w:cs="Times New Roman"/>
          <w:i/>
          <w:iCs/>
          <w:color w:val="000000" w:themeColor="text1"/>
        </w:rPr>
        <w:t>.</w:t>
      </w:r>
      <w:r>
        <w:rPr>
          <w:rFonts w:eastAsia="Times New Roman" w:cs="Times New Roman"/>
          <w:color w:val="000000" w:themeColor="text1"/>
        </w:rPr>
        <w:t xml:space="preserve"> Kommunan skal </w:t>
      </w:r>
      <w:r w:rsidR="00E6537B">
        <w:rPr>
          <w:rFonts w:eastAsia="Times New Roman" w:cs="Times New Roman"/>
          <w:color w:val="000000" w:themeColor="text1"/>
        </w:rPr>
        <w:t xml:space="preserve">áseta reglur </w:t>
      </w:r>
      <w:r>
        <w:rPr>
          <w:rFonts w:eastAsia="Times New Roman" w:cs="Times New Roman"/>
          <w:color w:val="000000" w:themeColor="text1"/>
        </w:rPr>
        <w:t>fyri</w:t>
      </w:r>
      <w:r w:rsidR="00E6537B">
        <w:rPr>
          <w:rFonts w:eastAsia="Times New Roman" w:cs="Times New Roman"/>
          <w:color w:val="000000" w:themeColor="text1"/>
        </w:rPr>
        <w:t>, hvussu</w:t>
      </w:r>
      <w:r w:rsidR="00363558">
        <w:rPr>
          <w:rFonts w:eastAsia="Times New Roman" w:cs="Times New Roman"/>
          <w:color w:val="000000" w:themeColor="text1"/>
        </w:rPr>
        <w:t xml:space="preserve"> burturkast frá vinnuni </w:t>
      </w:r>
      <w:r>
        <w:rPr>
          <w:rFonts w:eastAsia="Times New Roman" w:cs="Times New Roman"/>
          <w:color w:val="000000" w:themeColor="text1"/>
        </w:rPr>
        <w:t>skal</w:t>
      </w:r>
      <w:r w:rsidR="00803914">
        <w:rPr>
          <w:rFonts w:eastAsia="Times New Roman" w:cs="Times New Roman"/>
          <w:color w:val="000000" w:themeColor="text1"/>
        </w:rPr>
        <w:t xml:space="preserve"> handfarast</w:t>
      </w:r>
      <w:r>
        <w:rPr>
          <w:rFonts w:eastAsia="Times New Roman" w:cs="Times New Roman"/>
          <w:color w:val="000000" w:themeColor="text1"/>
        </w:rPr>
        <w:t>.</w:t>
      </w:r>
      <w:r w:rsidR="00464A30">
        <w:rPr>
          <w:rFonts w:eastAsia="Times New Roman" w:cs="Times New Roman"/>
          <w:color w:val="000000" w:themeColor="text1"/>
        </w:rPr>
        <w:t xml:space="preserve"> </w:t>
      </w:r>
      <w:r w:rsidR="00363558">
        <w:rPr>
          <w:rFonts w:eastAsia="Times New Roman" w:cs="Times New Roman"/>
          <w:color w:val="000000" w:themeColor="text1"/>
        </w:rPr>
        <w:t>Reglurnar skulu vera í samsvar</w:t>
      </w:r>
      <w:r w:rsidR="003A24DA">
        <w:rPr>
          <w:rFonts w:eastAsia="Times New Roman" w:cs="Times New Roman"/>
          <w:color w:val="000000" w:themeColor="text1"/>
        </w:rPr>
        <w:t>i</w:t>
      </w:r>
      <w:r w:rsidR="00363558">
        <w:rPr>
          <w:rFonts w:eastAsia="Times New Roman" w:cs="Times New Roman"/>
          <w:color w:val="000000" w:themeColor="text1"/>
        </w:rPr>
        <w:t xml:space="preserve"> við ásetingunum </w:t>
      </w:r>
      <w:r w:rsidR="00363558" w:rsidRPr="00674CCF">
        <w:rPr>
          <w:rFonts w:eastAsia="Times New Roman" w:cs="Times New Roman"/>
          <w:color w:val="000000" w:themeColor="text1"/>
        </w:rPr>
        <w:t xml:space="preserve">í </w:t>
      </w:r>
      <w:r w:rsidR="00363558" w:rsidRPr="00674CCF">
        <w:rPr>
          <w:rFonts w:eastAsia="Times New Roman" w:cs="Times New Roman"/>
          <w:i/>
          <w:iCs/>
          <w:color w:val="000000" w:themeColor="text1"/>
        </w:rPr>
        <w:t>Treytir fyri handfaring av burturkasti,</w:t>
      </w:r>
      <w:r w:rsidR="00363558" w:rsidRPr="00674CCF">
        <w:rPr>
          <w:rFonts w:eastAsia="Times New Roman" w:cs="Times New Roman"/>
          <w:color w:val="000000" w:themeColor="text1"/>
        </w:rPr>
        <w:t xml:space="preserve"> sum kann heintast á heimasíðuni hjá Umhvørvisstovuni.</w:t>
      </w:r>
    </w:p>
    <w:p w14:paraId="6E17062B" w14:textId="03B9EE85" w:rsidR="00AF5AEA" w:rsidRDefault="00AF5AEA" w:rsidP="00AF5AEA">
      <w:pPr>
        <w:rPr>
          <w:rFonts w:eastAsia="Times New Roman" w:cs="Times New Roman"/>
          <w:i/>
          <w:color w:val="000000" w:themeColor="text1"/>
          <w:highlight w:val="yellow"/>
        </w:rPr>
      </w:pPr>
      <w:r>
        <w:rPr>
          <w:rFonts w:eastAsia="Times New Roman" w:cs="Times New Roman"/>
          <w:i/>
          <w:iCs/>
          <w:color w:val="000000" w:themeColor="text1"/>
          <w:szCs w:val="24"/>
        </w:rPr>
        <w:t>S</w:t>
      </w:r>
      <w:r w:rsidRPr="00A719A4">
        <w:rPr>
          <w:rFonts w:eastAsia="Times New Roman" w:cs="Times New Roman"/>
          <w:i/>
          <w:iCs/>
          <w:color w:val="000000" w:themeColor="text1"/>
          <w:szCs w:val="24"/>
        </w:rPr>
        <w:t>tk</w:t>
      </w:r>
      <w:r w:rsidR="002E5A61">
        <w:rPr>
          <w:rFonts w:eastAsia="Times New Roman" w:cs="Times New Roman"/>
          <w:i/>
          <w:iCs/>
          <w:color w:val="000000" w:themeColor="text1"/>
          <w:szCs w:val="24"/>
        </w:rPr>
        <w:t xml:space="preserve">. </w:t>
      </w:r>
      <w:r w:rsidR="00C85027">
        <w:rPr>
          <w:rFonts w:eastAsia="Times New Roman" w:cs="Times New Roman"/>
          <w:i/>
          <w:iCs/>
          <w:color w:val="000000" w:themeColor="text1"/>
          <w:szCs w:val="24"/>
        </w:rPr>
        <w:t>10</w:t>
      </w:r>
      <w:r w:rsidR="002E5A61">
        <w:rPr>
          <w:rFonts w:eastAsia="Times New Roman" w:cs="Times New Roman"/>
          <w:i/>
          <w:iCs/>
          <w:color w:val="000000" w:themeColor="text1"/>
          <w:szCs w:val="24"/>
        </w:rPr>
        <w:t>.</w:t>
      </w:r>
      <w:r w:rsidR="009F43EF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Pr="00F35E52">
        <w:rPr>
          <w:rFonts w:eastAsia="Times New Roman" w:cs="Times New Roman"/>
          <w:color w:val="000000" w:themeColor="text1"/>
          <w:szCs w:val="24"/>
        </w:rPr>
        <w:t>Virkir og stovnar</w:t>
      </w:r>
      <w:r>
        <w:rPr>
          <w:rFonts w:eastAsia="Times New Roman" w:cs="Times New Roman"/>
          <w:color w:val="000000" w:themeColor="text1"/>
          <w:szCs w:val="24"/>
        </w:rPr>
        <w:t xml:space="preserve"> skulu </w:t>
      </w:r>
      <w:r w:rsidRPr="0049587E">
        <w:rPr>
          <w:rFonts w:eastAsia="Times New Roman" w:cs="Times New Roman"/>
          <w:color w:val="000000" w:themeColor="text1"/>
          <w:szCs w:val="24"/>
        </w:rPr>
        <w:t>avhenda</w:t>
      </w:r>
      <w:r>
        <w:rPr>
          <w:rFonts w:eastAsia="Times New Roman" w:cs="Times New Roman"/>
          <w:color w:val="000000" w:themeColor="text1"/>
          <w:szCs w:val="24"/>
        </w:rPr>
        <w:t xml:space="preserve"> innsavningarskipanin</w:t>
      </w:r>
      <w:r w:rsidR="00E6537B">
        <w:rPr>
          <w:rFonts w:eastAsia="Times New Roman" w:cs="Times New Roman"/>
          <w:color w:val="000000" w:themeColor="text1"/>
          <w:szCs w:val="24"/>
        </w:rPr>
        <w:t>i burturkast</w:t>
      </w:r>
      <w:r w:rsidR="00FE0537">
        <w:rPr>
          <w:rFonts w:eastAsia="Times New Roman" w:cs="Times New Roman"/>
          <w:color w:val="000000" w:themeColor="text1"/>
          <w:szCs w:val="24"/>
        </w:rPr>
        <w:t>ið</w:t>
      </w:r>
      <w:r w:rsidR="00B40874">
        <w:rPr>
          <w:rFonts w:eastAsia="Times New Roman" w:cs="Times New Roman"/>
          <w:color w:val="000000" w:themeColor="text1"/>
          <w:szCs w:val="24"/>
        </w:rPr>
        <w:t xml:space="preserve"> so </w:t>
      </w:r>
      <w:r w:rsidRPr="2ED18CF8">
        <w:rPr>
          <w:rFonts w:eastAsia="Times New Roman" w:cs="Times New Roman"/>
          <w:color w:val="000000" w:themeColor="text1"/>
          <w:szCs w:val="24"/>
        </w:rPr>
        <w:t>regluliga</w:t>
      </w:r>
      <w:r w:rsidR="00E6537B">
        <w:rPr>
          <w:rFonts w:eastAsia="Times New Roman" w:cs="Times New Roman"/>
          <w:color w:val="000000" w:themeColor="text1"/>
          <w:szCs w:val="24"/>
        </w:rPr>
        <w:t>,</w:t>
      </w:r>
      <w:r w:rsidR="00FE0537">
        <w:rPr>
          <w:rFonts w:eastAsia="Times New Roman" w:cs="Times New Roman"/>
          <w:color w:val="000000" w:themeColor="text1"/>
          <w:szCs w:val="24"/>
        </w:rPr>
        <w:t xml:space="preserve"> at tað </w:t>
      </w:r>
      <w:r w:rsidR="00600A98">
        <w:rPr>
          <w:rFonts w:eastAsia="Times New Roman" w:cs="Times New Roman"/>
          <w:color w:val="000000" w:themeColor="text1"/>
          <w:szCs w:val="24"/>
        </w:rPr>
        <w:t>ikki</w:t>
      </w:r>
      <w:r w:rsidR="00E6537B">
        <w:rPr>
          <w:rFonts w:eastAsia="Times New Roman" w:cs="Times New Roman"/>
          <w:color w:val="000000" w:themeColor="text1"/>
          <w:szCs w:val="24"/>
        </w:rPr>
        <w:t xml:space="preserve"> hópast upp </w:t>
      </w:r>
      <w:r w:rsidRPr="2ED18CF8">
        <w:rPr>
          <w:rFonts w:eastAsia="Times New Roman" w:cs="Times New Roman"/>
          <w:color w:val="000000" w:themeColor="text1"/>
          <w:szCs w:val="24"/>
        </w:rPr>
        <w:t xml:space="preserve">á staðnum. </w:t>
      </w:r>
    </w:p>
    <w:p w14:paraId="37568AE1" w14:textId="2E1822A4" w:rsidR="00AE1F25" w:rsidRPr="008877B1" w:rsidRDefault="00AE1F25" w:rsidP="00AF5AEA">
      <w:pPr>
        <w:rPr>
          <w:rFonts w:eastAsia="Times New Roman" w:cs="Times New Roman"/>
          <w:i/>
          <w:color w:val="000000" w:themeColor="text1"/>
          <w:szCs w:val="24"/>
          <w:highlight w:val="yellow"/>
        </w:rPr>
      </w:pPr>
    </w:p>
    <w:p w14:paraId="5CCFEAF5" w14:textId="1A13FCC1" w:rsidR="00EE1A9D" w:rsidRDefault="0009070F" w:rsidP="008933D4">
      <w:pPr>
        <w:rPr>
          <w:color w:val="000000"/>
        </w:rPr>
      </w:pPr>
      <w:r w:rsidRPr="6E21EB0C">
        <w:rPr>
          <w:rFonts w:eastAsia="Times New Roman" w:cs="Times New Roman"/>
          <w:b/>
          <w:color w:val="000000" w:themeColor="text1"/>
        </w:rPr>
        <w:t>§ 1</w:t>
      </w:r>
      <w:r w:rsidR="00033741" w:rsidRPr="6E21EB0C">
        <w:rPr>
          <w:rFonts w:eastAsia="Times New Roman" w:cs="Times New Roman"/>
          <w:b/>
          <w:color w:val="000000" w:themeColor="text1"/>
        </w:rPr>
        <w:t>7</w:t>
      </w:r>
      <w:r w:rsidRPr="6E21EB0C">
        <w:rPr>
          <w:rFonts w:eastAsia="Times New Roman" w:cs="Times New Roman"/>
          <w:b/>
          <w:color w:val="000000" w:themeColor="text1"/>
        </w:rPr>
        <w:t>.</w:t>
      </w:r>
      <w:r w:rsidRPr="6E21EB0C">
        <w:rPr>
          <w:color w:val="000000" w:themeColor="text1"/>
        </w:rPr>
        <w:t xml:space="preserve"> </w:t>
      </w:r>
      <w:bookmarkStart w:id="12" w:name="_Hlk97732091"/>
      <w:r w:rsidR="008933D4" w:rsidRPr="6E21EB0C">
        <w:rPr>
          <w:color w:val="000000" w:themeColor="text1"/>
        </w:rPr>
        <w:t>Virki</w:t>
      </w:r>
      <w:r w:rsidR="00E6537B" w:rsidRPr="6E21EB0C">
        <w:rPr>
          <w:color w:val="000000" w:themeColor="text1"/>
        </w:rPr>
        <w:t>r</w:t>
      </w:r>
      <w:r w:rsidR="00D87C42" w:rsidRPr="6E21EB0C">
        <w:rPr>
          <w:color w:val="000000" w:themeColor="text1"/>
        </w:rPr>
        <w:t>, kommunur</w:t>
      </w:r>
      <w:r w:rsidR="008933D4" w:rsidRPr="6E21EB0C">
        <w:rPr>
          <w:color w:val="000000" w:themeColor="text1"/>
        </w:rPr>
        <w:t xml:space="preserve"> og stovnar</w:t>
      </w:r>
      <w:r w:rsidR="00B378FB" w:rsidRPr="6E21EB0C">
        <w:rPr>
          <w:color w:val="000000" w:themeColor="text1"/>
        </w:rPr>
        <w:t>,</w:t>
      </w:r>
      <w:r w:rsidR="001E4190">
        <w:rPr>
          <w:color w:val="000000" w:themeColor="text1"/>
        </w:rPr>
        <w:t xml:space="preserve"> sum </w:t>
      </w:r>
      <w:r w:rsidR="00B378FB" w:rsidRPr="6E21EB0C">
        <w:rPr>
          <w:color w:val="000000" w:themeColor="text1"/>
        </w:rPr>
        <w:t>taka ímóti</w:t>
      </w:r>
      <w:r w:rsidR="00390507" w:rsidRPr="6E21EB0C">
        <w:rPr>
          <w:color w:val="000000" w:themeColor="text1"/>
        </w:rPr>
        <w:t>,</w:t>
      </w:r>
      <w:r w:rsidR="00B378FB" w:rsidRPr="6E21EB0C">
        <w:rPr>
          <w:color w:val="000000" w:themeColor="text1"/>
        </w:rPr>
        <w:t xml:space="preserve"> savna inn</w:t>
      </w:r>
      <w:r w:rsidR="009F67A2">
        <w:rPr>
          <w:color w:val="000000" w:themeColor="text1"/>
        </w:rPr>
        <w:t xml:space="preserve">, </w:t>
      </w:r>
      <w:r w:rsidR="00277764">
        <w:rPr>
          <w:color w:val="000000" w:themeColor="text1"/>
        </w:rPr>
        <w:t>flyta út ella flyta inn</w:t>
      </w:r>
      <w:r w:rsidR="00F66BB7" w:rsidRPr="6E21EB0C">
        <w:rPr>
          <w:color w:val="000000" w:themeColor="text1"/>
        </w:rPr>
        <w:t xml:space="preserve"> </w:t>
      </w:r>
      <w:r w:rsidR="005F603B" w:rsidRPr="6E21EB0C">
        <w:rPr>
          <w:color w:val="000000" w:themeColor="text1"/>
        </w:rPr>
        <w:t>burturkast</w:t>
      </w:r>
      <w:r w:rsidR="00E66631">
        <w:rPr>
          <w:color w:val="000000" w:themeColor="text1"/>
        </w:rPr>
        <w:t xml:space="preserve"> skulu </w:t>
      </w:r>
      <w:r w:rsidR="009C27F8" w:rsidRPr="6E21EB0C">
        <w:rPr>
          <w:color w:val="000000" w:themeColor="text1"/>
        </w:rPr>
        <w:t xml:space="preserve">flyta, </w:t>
      </w:r>
      <w:r w:rsidR="00D52FFD" w:rsidRPr="6E21EB0C">
        <w:rPr>
          <w:color w:val="000000" w:themeColor="text1"/>
        </w:rPr>
        <w:t xml:space="preserve">skilja og goyma </w:t>
      </w:r>
      <w:r w:rsidR="00EE1A9D" w:rsidRPr="6E21EB0C">
        <w:rPr>
          <w:color w:val="000000" w:themeColor="text1"/>
        </w:rPr>
        <w:t xml:space="preserve">tilfar og lutir, sum </w:t>
      </w:r>
      <w:r w:rsidR="001A4BDF">
        <w:rPr>
          <w:color w:val="000000" w:themeColor="text1"/>
        </w:rPr>
        <w:t>fevndir eru av</w:t>
      </w:r>
      <w:r w:rsidR="001F0BBD">
        <w:rPr>
          <w:color w:val="000000" w:themeColor="text1"/>
        </w:rPr>
        <w:t xml:space="preserve"> </w:t>
      </w:r>
      <w:proofErr w:type="spellStart"/>
      <w:r w:rsidR="00840ED6">
        <w:rPr>
          <w:color w:val="000000" w:themeColor="text1"/>
        </w:rPr>
        <w:t>gildiskomnu</w:t>
      </w:r>
      <w:r w:rsidR="000C1633">
        <w:rPr>
          <w:color w:val="000000" w:themeColor="text1"/>
        </w:rPr>
        <w:t>m</w:t>
      </w:r>
      <w:proofErr w:type="spellEnd"/>
      <w:r w:rsidR="000C1633">
        <w:rPr>
          <w:color w:val="000000" w:themeColor="text1"/>
        </w:rPr>
        <w:t xml:space="preserve"> </w:t>
      </w:r>
      <w:proofErr w:type="spellStart"/>
      <w:r w:rsidR="001F0BBD">
        <w:rPr>
          <w:color w:val="000000" w:themeColor="text1"/>
        </w:rPr>
        <w:t>burturkastbólkunum</w:t>
      </w:r>
      <w:proofErr w:type="spellEnd"/>
      <w:r w:rsidR="00C64BA4">
        <w:rPr>
          <w:color w:val="000000" w:themeColor="text1"/>
        </w:rPr>
        <w:t xml:space="preserve"> sambært </w:t>
      </w:r>
      <w:r w:rsidR="004B7CE7" w:rsidRPr="6E21EB0C">
        <w:rPr>
          <w:color w:val="000000" w:themeColor="text1"/>
        </w:rPr>
        <w:t>§</w:t>
      </w:r>
      <w:r w:rsidR="00164BEA" w:rsidRPr="6E21EB0C">
        <w:rPr>
          <w:color w:val="000000" w:themeColor="text1"/>
        </w:rPr>
        <w:t>§ 15 og 16</w:t>
      </w:r>
      <w:r w:rsidR="00EE1A9D" w:rsidRPr="6E21EB0C">
        <w:rPr>
          <w:color w:val="000000" w:themeColor="text1"/>
        </w:rPr>
        <w:t>, soleiðis, at góðskan ikki forferst.</w:t>
      </w:r>
    </w:p>
    <w:p w14:paraId="63304537" w14:textId="1AD021B3" w:rsidR="3F67D3AC" w:rsidRPr="00AC3925" w:rsidRDefault="3F67D3AC" w:rsidP="6E21EB0C">
      <w:pPr>
        <w:rPr>
          <w:color w:val="000000" w:themeColor="text1"/>
        </w:rPr>
      </w:pPr>
      <w:r w:rsidRPr="00AC3925">
        <w:rPr>
          <w:i/>
          <w:iCs/>
          <w:color w:val="000000" w:themeColor="text1"/>
        </w:rPr>
        <w:t>Stk. 2.</w:t>
      </w:r>
      <w:r w:rsidR="00870C06">
        <w:rPr>
          <w:i/>
          <w:iCs/>
          <w:color w:val="000000" w:themeColor="text1"/>
        </w:rPr>
        <w:t xml:space="preserve"> </w:t>
      </w:r>
      <w:r w:rsidR="00870C06" w:rsidRPr="6E21EB0C">
        <w:rPr>
          <w:color w:val="000000" w:themeColor="text1"/>
        </w:rPr>
        <w:t>Virkir, kommunur og stovnar,</w:t>
      </w:r>
      <w:r w:rsidR="00870C06">
        <w:rPr>
          <w:color w:val="000000" w:themeColor="text1"/>
        </w:rPr>
        <w:t xml:space="preserve"> </w:t>
      </w:r>
      <w:r w:rsidR="00951A0E">
        <w:rPr>
          <w:color w:val="000000" w:themeColor="text1"/>
        </w:rPr>
        <w:t xml:space="preserve">sum </w:t>
      </w:r>
      <w:r w:rsidR="48F49F66" w:rsidRPr="00AC3925">
        <w:rPr>
          <w:color w:val="000000" w:themeColor="text1"/>
        </w:rPr>
        <w:t>handfara</w:t>
      </w:r>
      <w:r w:rsidR="00221124" w:rsidRPr="00AC3925">
        <w:rPr>
          <w:color w:val="000000" w:themeColor="text1"/>
        </w:rPr>
        <w:t xml:space="preserve"> </w:t>
      </w:r>
      <w:r w:rsidR="007868EE" w:rsidRPr="00AC3925">
        <w:rPr>
          <w:color w:val="000000" w:themeColor="text1"/>
        </w:rPr>
        <w:t>tilfar og lutir</w:t>
      </w:r>
      <w:r w:rsidR="00015139" w:rsidRPr="00AC3925">
        <w:rPr>
          <w:color w:val="000000" w:themeColor="text1"/>
        </w:rPr>
        <w:t xml:space="preserve"> </w:t>
      </w:r>
      <w:r w:rsidR="00221124" w:rsidRPr="00AC3925">
        <w:rPr>
          <w:color w:val="000000" w:themeColor="text1"/>
        </w:rPr>
        <w:t>til egna endurnýts</w:t>
      </w:r>
      <w:r w:rsidR="00AD3CD7" w:rsidRPr="00AC3925">
        <w:rPr>
          <w:color w:val="000000" w:themeColor="text1"/>
        </w:rPr>
        <w:t>lu ella endurvinning</w:t>
      </w:r>
      <w:r w:rsidR="00F451C8">
        <w:rPr>
          <w:color w:val="000000" w:themeColor="text1"/>
        </w:rPr>
        <w:t>,</w:t>
      </w:r>
      <w:r w:rsidR="00FB5BBC">
        <w:rPr>
          <w:color w:val="000000" w:themeColor="text1"/>
        </w:rPr>
        <w:t xml:space="preserve"> hava skyldu til at </w:t>
      </w:r>
      <w:r w:rsidR="2520DCA9" w:rsidRPr="00AC3925">
        <w:rPr>
          <w:color w:val="000000" w:themeColor="text1"/>
        </w:rPr>
        <w:t xml:space="preserve">skráseta endurnýtt og endurvunnið tilfar </w:t>
      </w:r>
      <w:r w:rsidR="02C5217D" w:rsidRPr="00AC3925">
        <w:rPr>
          <w:color w:val="000000" w:themeColor="text1"/>
        </w:rPr>
        <w:t>og lutir</w:t>
      </w:r>
      <w:r w:rsidR="00F451C8">
        <w:rPr>
          <w:color w:val="000000" w:themeColor="text1"/>
        </w:rPr>
        <w:t xml:space="preserve"> hjá</w:t>
      </w:r>
      <w:r w:rsidR="00FB5BBC">
        <w:rPr>
          <w:color w:val="000000" w:themeColor="text1"/>
        </w:rPr>
        <w:t xml:space="preserve"> Umhvørvisstovuni</w:t>
      </w:r>
      <w:r w:rsidR="00FB7445">
        <w:rPr>
          <w:color w:val="000000" w:themeColor="text1"/>
        </w:rPr>
        <w:t>, sbr. stk. 5</w:t>
      </w:r>
      <w:r w:rsidR="00F53378">
        <w:rPr>
          <w:color w:val="000000" w:themeColor="text1"/>
        </w:rPr>
        <w:t xml:space="preserve"> og 6.</w:t>
      </w:r>
    </w:p>
    <w:p w14:paraId="367C55C5" w14:textId="44211244" w:rsidR="003F3616" w:rsidRPr="00413E9A" w:rsidRDefault="008933D4" w:rsidP="008933D4">
      <w:pPr>
        <w:rPr>
          <w:color w:val="000000"/>
        </w:rPr>
      </w:pPr>
      <w:r w:rsidRPr="6E21EB0C">
        <w:rPr>
          <w:i/>
          <w:iCs/>
          <w:color w:val="000000" w:themeColor="text1"/>
        </w:rPr>
        <w:t xml:space="preserve">Stk. </w:t>
      </w:r>
      <w:r w:rsidR="05FF893C" w:rsidRPr="6E21EB0C">
        <w:rPr>
          <w:i/>
          <w:iCs/>
          <w:color w:val="000000" w:themeColor="text1"/>
        </w:rPr>
        <w:t>3</w:t>
      </w:r>
      <w:r w:rsidRPr="6E21EB0C">
        <w:rPr>
          <w:i/>
          <w:iCs/>
          <w:color w:val="000000" w:themeColor="text1"/>
        </w:rPr>
        <w:t>.</w:t>
      </w:r>
      <w:r w:rsidRPr="6E21EB0C">
        <w:rPr>
          <w:color w:val="000000" w:themeColor="text1"/>
        </w:rPr>
        <w:t xml:space="preserve"> </w:t>
      </w:r>
      <w:bookmarkEnd w:id="12"/>
      <w:r w:rsidRPr="6E21EB0C">
        <w:rPr>
          <w:color w:val="000000" w:themeColor="text1"/>
        </w:rPr>
        <w:t>Virki</w:t>
      </w:r>
      <w:r w:rsidR="006E1E8E" w:rsidRPr="6E21EB0C">
        <w:rPr>
          <w:color w:val="000000" w:themeColor="text1"/>
        </w:rPr>
        <w:t>r</w:t>
      </w:r>
      <w:r w:rsidR="3E3DD809" w:rsidRPr="6E21EB0C">
        <w:rPr>
          <w:color w:val="000000" w:themeColor="text1"/>
        </w:rPr>
        <w:t>, kommunur</w:t>
      </w:r>
      <w:r w:rsidRPr="6E21EB0C">
        <w:rPr>
          <w:color w:val="000000" w:themeColor="text1"/>
        </w:rPr>
        <w:t xml:space="preserve"> og stovnar skulu kunna skjalprógva</w:t>
      </w:r>
      <w:r w:rsidR="00226CC9" w:rsidRPr="6E21EB0C">
        <w:rPr>
          <w:color w:val="000000" w:themeColor="text1"/>
        </w:rPr>
        <w:t xml:space="preserve"> fyri </w:t>
      </w:r>
      <w:proofErr w:type="spellStart"/>
      <w:r w:rsidR="00226CC9" w:rsidRPr="6E21EB0C">
        <w:rPr>
          <w:color w:val="000000" w:themeColor="text1"/>
        </w:rPr>
        <w:t>eftirlitsmyndug</w:t>
      </w:r>
      <w:r w:rsidR="00B513A2">
        <w:rPr>
          <w:color w:val="000000" w:themeColor="text1"/>
        </w:rPr>
        <w:t>-</w:t>
      </w:r>
      <w:r w:rsidR="00226CC9" w:rsidRPr="6E21EB0C">
        <w:rPr>
          <w:color w:val="000000" w:themeColor="text1"/>
        </w:rPr>
        <w:t>leikanum</w:t>
      </w:r>
      <w:proofErr w:type="spellEnd"/>
      <w:r w:rsidRPr="6E21EB0C">
        <w:rPr>
          <w:color w:val="000000" w:themeColor="text1"/>
        </w:rPr>
        <w:t>, hvussu tey hava handfarið burturkastið</w:t>
      </w:r>
      <w:r w:rsidR="0042226D">
        <w:rPr>
          <w:color w:val="000000" w:themeColor="text1"/>
        </w:rPr>
        <w:t>,</w:t>
      </w:r>
    </w:p>
    <w:p w14:paraId="46928BA6" w14:textId="2E116F70" w:rsidR="008933D4" w:rsidRDefault="008933D4" w:rsidP="008933D4">
      <w:pPr>
        <w:rPr>
          <w:color w:val="000000" w:themeColor="text1"/>
        </w:rPr>
      </w:pPr>
      <w:r w:rsidRPr="6E21EB0C">
        <w:rPr>
          <w:i/>
          <w:color w:val="000000" w:themeColor="text1"/>
        </w:rPr>
        <w:t xml:space="preserve">Stk. </w:t>
      </w:r>
      <w:r w:rsidR="0F42EE12" w:rsidRPr="6E21EB0C">
        <w:rPr>
          <w:i/>
          <w:iCs/>
          <w:color w:val="000000" w:themeColor="text1"/>
        </w:rPr>
        <w:t>4</w:t>
      </w:r>
      <w:r w:rsidR="003F0299" w:rsidRPr="6E21EB0C">
        <w:rPr>
          <w:i/>
          <w:color w:val="000000" w:themeColor="text1"/>
        </w:rPr>
        <w:t>.</w:t>
      </w:r>
      <w:r w:rsidRPr="6E21EB0C">
        <w:rPr>
          <w:color w:val="000000" w:themeColor="text1"/>
        </w:rPr>
        <w:t xml:space="preserve"> Kommunan skal veita</w:t>
      </w:r>
      <w:r w:rsidR="00BC3E99" w:rsidRPr="6E21EB0C">
        <w:rPr>
          <w:color w:val="000000" w:themeColor="text1"/>
        </w:rPr>
        <w:t xml:space="preserve"> virkjum og stovnum </w:t>
      </w:r>
      <w:r w:rsidRPr="6E21EB0C">
        <w:rPr>
          <w:color w:val="000000" w:themeColor="text1"/>
        </w:rPr>
        <w:t>skjalprógv</w:t>
      </w:r>
      <w:r w:rsidR="00BC3E99" w:rsidRPr="6E21EB0C">
        <w:rPr>
          <w:color w:val="000000" w:themeColor="text1"/>
        </w:rPr>
        <w:t xml:space="preserve"> </w:t>
      </w:r>
      <w:r w:rsidRPr="6E21EB0C">
        <w:rPr>
          <w:color w:val="000000" w:themeColor="text1"/>
        </w:rPr>
        <w:t xml:space="preserve">fyri </w:t>
      </w:r>
      <w:r w:rsidR="006E1E8E" w:rsidRPr="6E21EB0C">
        <w:rPr>
          <w:color w:val="000000" w:themeColor="text1"/>
        </w:rPr>
        <w:t>móttiknum</w:t>
      </w:r>
      <w:r w:rsidR="00F451C8">
        <w:rPr>
          <w:color w:val="000000" w:themeColor="text1"/>
        </w:rPr>
        <w:t xml:space="preserve"> </w:t>
      </w:r>
      <w:r w:rsidRPr="6E21EB0C">
        <w:rPr>
          <w:color w:val="000000" w:themeColor="text1"/>
        </w:rPr>
        <w:t>burturkast</w:t>
      </w:r>
      <w:r w:rsidR="006E1E8E" w:rsidRPr="6E21EB0C">
        <w:rPr>
          <w:color w:val="000000" w:themeColor="text1"/>
        </w:rPr>
        <w:t>i</w:t>
      </w:r>
      <w:r w:rsidR="00917C14">
        <w:rPr>
          <w:color w:val="000000" w:themeColor="text1"/>
        </w:rPr>
        <w:t xml:space="preserve"> eftir vekt</w:t>
      </w:r>
      <w:r w:rsidR="0042226D">
        <w:rPr>
          <w:color w:val="000000" w:themeColor="text1"/>
        </w:rPr>
        <w:t xml:space="preserve">, í samsvarið við </w:t>
      </w:r>
      <w:r w:rsidR="0042226D" w:rsidRPr="0041128E">
        <w:rPr>
          <w:rFonts w:eastAsia="Times New Roman" w:cs="Times New Roman"/>
          <w:i/>
          <w:iCs/>
          <w:color w:val="000000" w:themeColor="text1"/>
        </w:rPr>
        <w:t>Treytir fyri handfaring av burturkasti,</w:t>
      </w:r>
      <w:r w:rsidR="0042226D" w:rsidRPr="0041128E">
        <w:rPr>
          <w:rFonts w:eastAsia="Times New Roman" w:cs="Times New Roman"/>
          <w:color w:val="000000" w:themeColor="text1"/>
        </w:rPr>
        <w:t xml:space="preserve"> </w:t>
      </w:r>
      <w:r w:rsidR="00FB7445" w:rsidRPr="0041128E">
        <w:rPr>
          <w:rFonts w:eastAsia="Times New Roman" w:cs="Times New Roman"/>
          <w:color w:val="000000" w:themeColor="text1"/>
        </w:rPr>
        <w:t>sum kann heintast á heimasíðuni hjá Umhvørvisstovuni.</w:t>
      </w:r>
    </w:p>
    <w:p w14:paraId="02ACB682" w14:textId="17D60305" w:rsidR="001F6D96" w:rsidRDefault="001F6D96" w:rsidP="008933D4">
      <w:pPr>
        <w:rPr>
          <w:color w:val="000000"/>
        </w:rPr>
      </w:pPr>
      <w:r w:rsidRPr="00D03867">
        <w:rPr>
          <w:i/>
          <w:iCs/>
          <w:color w:val="000000"/>
        </w:rPr>
        <w:t xml:space="preserve">Stk. </w:t>
      </w:r>
      <w:r w:rsidR="00865F66">
        <w:rPr>
          <w:i/>
          <w:iCs/>
          <w:color w:val="000000"/>
        </w:rPr>
        <w:t>5</w:t>
      </w:r>
      <w:r w:rsidRPr="00D03867">
        <w:rPr>
          <w:i/>
          <w:iCs/>
          <w:color w:val="000000"/>
        </w:rPr>
        <w:t>.</w:t>
      </w:r>
      <w:r w:rsidR="005F27BD">
        <w:rPr>
          <w:color w:val="000000"/>
        </w:rPr>
        <w:t xml:space="preserve"> St</w:t>
      </w:r>
      <w:r w:rsidRPr="001F6D96">
        <w:rPr>
          <w:color w:val="000000"/>
        </w:rPr>
        <w:t>ovnar og kommunur,</w:t>
      </w:r>
      <w:r w:rsidR="00A80F69">
        <w:rPr>
          <w:color w:val="000000"/>
        </w:rPr>
        <w:t xml:space="preserve"> sum </w:t>
      </w:r>
      <w:r w:rsidRPr="001F6D96">
        <w:rPr>
          <w:color w:val="000000"/>
        </w:rPr>
        <w:t>handfara burturkast</w:t>
      </w:r>
      <w:r w:rsidR="00BB1205">
        <w:rPr>
          <w:color w:val="000000"/>
        </w:rPr>
        <w:t xml:space="preserve"> sambært stk. 1 og 2</w:t>
      </w:r>
      <w:r w:rsidRPr="001F6D96">
        <w:rPr>
          <w:color w:val="000000"/>
        </w:rPr>
        <w:t>,</w:t>
      </w:r>
      <w:r w:rsidR="001A5AFE">
        <w:rPr>
          <w:color w:val="000000"/>
        </w:rPr>
        <w:t xml:space="preserve"> skulu </w:t>
      </w:r>
      <w:r w:rsidRPr="0041128E">
        <w:rPr>
          <w:color w:val="000000"/>
        </w:rPr>
        <w:t xml:space="preserve">lata </w:t>
      </w:r>
      <w:proofErr w:type="spellStart"/>
      <w:r w:rsidRPr="0041128E">
        <w:rPr>
          <w:color w:val="000000"/>
        </w:rPr>
        <w:t>endurnýtsluhagtøl</w:t>
      </w:r>
      <w:proofErr w:type="spellEnd"/>
      <w:r w:rsidR="00BB1FD1">
        <w:rPr>
          <w:color w:val="000000"/>
        </w:rPr>
        <w:t xml:space="preserve"> </w:t>
      </w:r>
      <w:r w:rsidR="00FB7445" w:rsidRPr="0041128E">
        <w:rPr>
          <w:color w:val="000000"/>
        </w:rPr>
        <w:t>inn til Umhvørvisstovuna í samsvari við</w:t>
      </w:r>
      <w:r w:rsidR="00FB7445" w:rsidRPr="0041128E">
        <w:rPr>
          <w:rFonts w:eastAsia="Times New Roman" w:cs="Times New Roman"/>
          <w:i/>
          <w:iCs/>
          <w:color w:val="000000" w:themeColor="text1"/>
        </w:rPr>
        <w:t xml:space="preserve"> Treytir fyri handfaring av burturkasti,</w:t>
      </w:r>
      <w:r w:rsidR="00FB7445" w:rsidRPr="0041128E">
        <w:rPr>
          <w:rFonts w:eastAsia="Times New Roman" w:cs="Times New Roman"/>
          <w:color w:val="000000" w:themeColor="text1"/>
        </w:rPr>
        <w:t xml:space="preserve"> sum kann heintast á heimasíðuni hjá Umhvørvisstovuni.</w:t>
      </w:r>
    </w:p>
    <w:p w14:paraId="14D7C138" w14:textId="41E57BC4" w:rsidR="00350389" w:rsidRDefault="00CE6EF9" w:rsidP="008933D4">
      <w:pPr>
        <w:rPr>
          <w:rFonts w:eastAsia="Times New Roman" w:cs="Times New Roman"/>
          <w:color w:val="000000" w:themeColor="text1"/>
        </w:rPr>
      </w:pPr>
      <w:r w:rsidRPr="00CE6EF9">
        <w:rPr>
          <w:i/>
          <w:iCs/>
          <w:color w:val="000000"/>
        </w:rPr>
        <w:t>Stk. 6.</w:t>
      </w:r>
      <w:r>
        <w:rPr>
          <w:color w:val="000000"/>
        </w:rPr>
        <w:t xml:space="preserve"> </w:t>
      </w:r>
      <w:r w:rsidR="00BB1FD1">
        <w:rPr>
          <w:color w:val="000000"/>
        </w:rPr>
        <w:t xml:space="preserve">Virkir, sum </w:t>
      </w:r>
      <w:r w:rsidR="00350389">
        <w:rPr>
          <w:color w:val="000000"/>
        </w:rPr>
        <w:t>handfara burturkast sambært stk. 1 og 2</w:t>
      </w:r>
      <w:r w:rsidR="004E2120">
        <w:rPr>
          <w:color w:val="000000"/>
        </w:rPr>
        <w:t xml:space="preserve"> skulu </w:t>
      </w:r>
      <w:r w:rsidR="00AD1CA0">
        <w:rPr>
          <w:color w:val="000000"/>
        </w:rPr>
        <w:t>vera skrásett</w:t>
      </w:r>
      <w:r w:rsidR="00850303">
        <w:rPr>
          <w:color w:val="000000"/>
        </w:rPr>
        <w:t xml:space="preserve"> og sum liður í skrásetingini</w:t>
      </w:r>
      <w:r w:rsidR="00057AF6">
        <w:rPr>
          <w:color w:val="000000"/>
        </w:rPr>
        <w:t xml:space="preserve"> </w:t>
      </w:r>
      <w:r w:rsidR="00057AF6" w:rsidRPr="0041128E">
        <w:rPr>
          <w:color w:val="000000"/>
        </w:rPr>
        <w:t xml:space="preserve">lata </w:t>
      </w:r>
      <w:proofErr w:type="spellStart"/>
      <w:r w:rsidR="00057AF6" w:rsidRPr="0041128E">
        <w:rPr>
          <w:color w:val="000000"/>
        </w:rPr>
        <w:t>endurnýtsluhagtøl</w:t>
      </w:r>
      <w:proofErr w:type="spellEnd"/>
      <w:r w:rsidR="00057AF6">
        <w:rPr>
          <w:color w:val="000000"/>
        </w:rPr>
        <w:t xml:space="preserve"> </w:t>
      </w:r>
      <w:r w:rsidR="00057AF6" w:rsidRPr="0041128E">
        <w:rPr>
          <w:color w:val="000000"/>
        </w:rPr>
        <w:t>inn til Umhvørvisstovuna í samsvari við</w:t>
      </w:r>
      <w:r w:rsidR="00057AF6" w:rsidRPr="0041128E">
        <w:rPr>
          <w:rFonts w:eastAsia="Times New Roman" w:cs="Times New Roman"/>
          <w:i/>
          <w:iCs/>
          <w:color w:val="000000" w:themeColor="text1"/>
        </w:rPr>
        <w:t xml:space="preserve"> Treytir fyri handfaring av burturkasti,</w:t>
      </w:r>
      <w:r w:rsidR="00057AF6" w:rsidRPr="0041128E">
        <w:rPr>
          <w:rFonts w:eastAsia="Times New Roman" w:cs="Times New Roman"/>
          <w:color w:val="000000" w:themeColor="text1"/>
        </w:rPr>
        <w:t xml:space="preserve"> sum kann heintast á heimasíðuni hjá Umhvørvisstovuni.</w:t>
      </w:r>
    </w:p>
    <w:p w14:paraId="2A67D039" w14:textId="77777777" w:rsidR="00A67718" w:rsidRDefault="00A67718" w:rsidP="008933D4">
      <w:pPr>
        <w:rPr>
          <w:color w:val="000000"/>
        </w:rPr>
      </w:pPr>
    </w:p>
    <w:p w14:paraId="0DDB7DDE" w14:textId="21D39B0C" w:rsidR="008933D4" w:rsidRPr="001756CE" w:rsidRDefault="0009070F" w:rsidP="008933D4">
      <w:pPr>
        <w:rPr>
          <w:rFonts w:cs="Times New Roman"/>
          <w:color w:val="000000"/>
          <w:szCs w:val="24"/>
        </w:rPr>
      </w:pPr>
      <w:r w:rsidRPr="001756CE">
        <w:rPr>
          <w:rFonts w:eastAsia="Times New Roman" w:cs="Times New Roman"/>
          <w:b/>
          <w:bCs/>
          <w:color w:val="000000" w:themeColor="text1"/>
          <w:szCs w:val="24"/>
        </w:rPr>
        <w:t>§ 1</w:t>
      </w:r>
      <w:r w:rsidR="00033741" w:rsidRPr="001756CE">
        <w:rPr>
          <w:rFonts w:eastAsia="Times New Roman" w:cs="Times New Roman"/>
          <w:b/>
          <w:bCs/>
          <w:color w:val="000000" w:themeColor="text1"/>
          <w:szCs w:val="24"/>
        </w:rPr>
        <w:t>8</w:t>
      </w:r>
      <w:r w:rsidRPr="001756CE">
        <w:rPr>
          <w:rFonts w:eastAsia="Times New Roman" w:cs="Times New Roman"/>
          <w:b/>
          <w:bCs/>
          <w:color w:val="000000" w:themeColor="text1"/>
          <w:szCs w:val="24"/>
        </w:rPr>
        <w:t>.</w:t>
      </w:r>
      <w:r w:rsidR="008933D4" w:rsidRPr="001756CE">
        <w:rPr>
          <w:color w:val="000000"/>
        </w:rPr>
        <w:t xml:space="preserve"> Virki</w:t>
      </w:r>
      <w:r w:rsidR="006E1E8E" w:rsidRPr="001756CE">
        <w:rPr>
          <w:color w:val="000000"/>
        </w:rPr>
        <w:t>r</w:t>
      </w:r>
      <w:r w:rsidR="008933D4" w:rsidRPr="001756CE">
        <w:rPr>
          <w:color w:val="000000"/>
        </w:rPr>
        <w:t xml:space="preserve">, sum ætla at flyta </w:t>
      </w:r>
      <w:r w:rsidR="006E1E8E" w:rsidRPr="001756CE">
        <w:rPr>
          <w:color w:val="000000"/>
        </w:rPr>
        <w:t xml:space="preserve">út </w:t>
      </w:r>
      <w:r w:rsidR="008933D4" w:rsidRPr="001756CE">
        <w:rPr>
          <w:rFonts w:cs="Times New Roman"/>
          <w:color w:val="000000"/>
          <w:szCs w:val="24"/>
        </w:rPr>
        <w:t>burturkast, sum ikki er vandamikið, skulu boðað Umhvørvisstovuni frá.</w:t>
      </w:r>
    </w:p>
    <w:p w14:paraId="584217D2" w14:textId="4F24896D" w:rsidR="00DD7299" w:rsidRPr="0098691F" w:rsidRDefault="008933D4" w:rsidP="00DD7299">
      <w:pPr>
        <w:rPr>
          <w:rFonts w:cs="Times New Roman"/>
        </w:rPr>
      </w:pPr>
      <w:r w:rsidRPr="008975DB">
        <w:rPr>
          <w:rFonts w:cs="Times New Roman"/>
          <w:i/>
          <w:color w:val="000000" w:themeColor="text1"/>
        </w:rPr>
        <w:t>Stk</w:t>
      </w:r>
      <w:r w:rsidR="003F0299" w:rsidRPr="008975DB">
        <w:rPr>
          <w:rFonts w:cs="Times New Roman"/>
          <w:i/>
          <w:color w:val="000000" w:themeColor="text1"/>
        </w:rPr>
        <w:t xml:space="preserve">. </w:t>
      </w:r>
      <w:r w:rsidRPr="008975DB">
        <w:rPr>
          <w:rFonts w:cs="Times New Roman"/>
          <w:i/>
          <w:color w:val="000000" w:themeColor="text1"/>
        </w:rPr>
        <w:t>2</w:t>
      </w:r>
      <w:r w:rsidR="003F0299" w:rsidRPr="008975DB">
        <w:rPr>
          <w:rFonts w:cs="Times New Roman"/>
          <w:i/>
          <w:color w:val="000000" w:themeColor="text1"/>
        </w:rPr>
        <w:t>.</w:t>
      </w:r>
      <w:r w:rsidR="003F0299" w:rsidRPr="008975DB">
        <w:rPr>
          <w:rFonts w:cs="Times New Roman"/>
          <w:color w:val="000000" w:themeColor="text1"/>
        </w:rPr>
        <w:t xml:space="preserve"> </w:t>
      </w:r>
      <w:r w:rsidR="006E1E8E" w:rsidRPr="008975DB">
        <w:rPr>
          <w:rFonts w:cs="Times New Roman"/>
          <w:color w:val="000000" w:themeColor="text1"/>
        </w:rPr>
        <w:t>Við f</w:t>
      </w:r>
      <w:r w:rsidRPr="008975DB">
        <w:rPr>
          <w:rFonts w:cs="Times New Roman"/>
          <w:color w:val="000000" w:themeColor="text1"/>
        </w:rPr>
        <w:t>ráboðanin</w:t>
      </w:r>
      <w:r w:rsidR="006E1E8E" w:rsidRPr="008975DB">
        <w:rPr>
          <w:rFonts w:cs="Times New Roman"/>
          <w:color w:val="000000" w:themeColor="text1"/>
        </w:rPr>
        <w:t>i</w:t>
      </w:r>
      <w:r w:rsidR="00B571E3" w:rsidRPr="008975DB">
        <w:rPr>
          <w:rFonts w:cs="Times New Roman"/>
          <w:color w:val="000000" w:themeColor="text1"/>
        </w:rPr>
        <w:t xml:space="preserve"> sambært stk. 1 </w:t>
      </w:r>
      <w:r w:rsidRPr="008975DB">
        <w:rPr>
          <w:rFonts w:cs="Times New Roman"/>
          <w:color w:val="000000" w:themeColor="text1"/>
        </w:rPr>
        <w:t>skal</w:t>
      </w:r>
      <w:r w:rsidR="00B571E3" w:rsidRPr="008975DB">
        <w:rPr>
          <w:rFonts w:cs="Times New Roman"/>
          <w:color w:val="000000" w:themeColor="text1"/>
        </w:rPr>
        <w:t xml:space="preserve"> útfyllast og</w:t>
      </w:r>
      <w:r w:rsidR="00E019D9" w:rsidRPr="008975DB">
        <w:rPr>
          <w:rFonts w:cs="Times New Roman"/>
          <w:color w:val="000000" w:themeColor="text1"/>
        </w:rPr>
        <w:t xml:space="preserve"> </w:t>
      </w:r>
      <w:r w:rsidR="006E1E8E" w:rsidRPr="008975DB">
        <w:rPr>
          <w:rFonts w:cs="Times New Roman"/>
          <w:color w:val="000000" w:themeColor="text1"/>
        </w:rPr>
        <w:t>leggjast</w:t>
      </w:r>
      <w:r w:rsidR="00E019D9" w:rsidRPr="008975DB">
        <w:rPr>
          <w:rFonts w:cs="Times New Roman"/>
          <w:color w:val="000000" w:themeColor="text1"/>
        </w:rPr>
        <w:t xml:space="preserve"> hjá</w:t>
      </w:r>
      <w:r w:rsidR="006E1E8E" w:rsidRPr="008975DB">
        <w:rPr>
          <w:rFonts w:cs="Times New Roman"/>
          <w:color w:val="000000" w:themeColor="text1"/>
        </w:rPr>
        <w:t xml:space="preserve"> </w:t>
      </w:r>
      <w:proofErr w:type="spellStart"/>
      <w:r w:rsidRPr="008975DB">
        <w:rPr>
          <w:rFonts w:cs="Times New Roman"/>
          <w:color w:val="000000" w:themeColor="text1"/>
        </w:rPr>
        <w:t>fráboðanarskja</w:t>
      </w:r>
      <w:r w:rsidR="00DD7299" w:rsidRPr="008975DB">
        <w:rPr>
          <w:rFonts w:cs="Times New Roman"/>
          <w:color w:val="000000" w:themeColor="text1"/>
        </w:rPr>
        <w:t>lið</w:t>
      </w:r>
      <w:proofErr w:type="spellEnd"/>
      <w:r w:rsidR="00DD7299" w:rsidRPr="0041128E">
        <w:rPr>
          <w:rFonts w:cs="Times New Roman"/>
          <w:color w:val="000000" w:themeColor="text1"/>
          <w:lang w:val="en-US"/>
        </w:rPr>
        <w:t xml:space="preserve"> </w:t>
      </w:r>
      <w:r w:rsidR="00DD7299" w:rsidRPr="0041128E">
        <w:rPr>
          <w:rFonts w:cs="Times New Roman"/>
          <w:i/>
          <w:lang w:val="en-US"/>
        </w:rPr>
        <w:t xml:space="preserve">Information accompanying shipments of waste as referred to in annex ix in the </w:t>
      </w:r>
      <w:proofErr w:type="spellStart"/>
      <w:r w:rsidR="00DD7299" w:rsidRPr="0041128E">
        <w:rPr>
          <w:rFonts w:cs="Times New Roman"/>
          <w:i/>
          <w:lang w:val="en-US"/>
        </w:rPr>
        <w:t>basel</w:t>
      </w:r>
      <w:proofErr w:type="spellEnd"/>
      <w:r w:rsidR="00DD7299" w:rsidRPr="0041128E">
        <w:rPr>
          <w:rFonts w:cs="Times New Roman"/>
          <w:i/>
          <w:lang w:val="en-US"/>
        </w:rPr>
        <w:t xml:space="preserve"> convention/article 3(2) and (4) in regulation (</w:t>
      </w:r>
      <w:proofErr w:type="spellStart"/>
      <w:r w:rsidR="00DD7299" w:rsidRPr="0041128E">
        <w:rPr>
          <w:rFonts w:cs="Times New Roman"/>
          <w:i/>
          <w:lang w:val="en-US"/>
        </w:rPr>
        <w:t>ec</w:t>
      </w:r>
      <w:proofErr w:type="spellEnd"/>
      <w:r w:rsidR="00DD7299" w:rsidRPr="0041128E">
        <w:rPr>
          <w:rFonts w:cs="Times New Roman"/>
          <w:i/>
          <w:lang w:val="en-US"/>
        </w:rPr>
        <w:t>) no 1013/2006 (green listed waste</w:t>
      </w:r>
      <w:r w:rsidR="6182F828" w:rsidRPr="0041128E">
        <w:rPr>
          <w:rFonts w:cs="Times New Roman"/>
          <w:i/>
          <w:iCs/>
          <w:lang w:val="en-US"/>
        </w:rPr>
        <w:t>)</w:t>
      </w:r>
      <w:r w:rsidR="0E6487BF" w:rsidRPr="0041128E">
        <w:rPr>
          <w:rFonts w:cs="Times New Roman"/>
          <w:i/>
          <w:iCs/>
          <w:lang w:val="en-US"/>
        </w:rPr>
        <w:t>,</w:t>
      </w:r>
      <w:r w:rsidR="00DD7299" w:rsidRPr="0041128E">
        <w:rPr>
          <w:rFonts w:cs="Times New Roman"/>
          <w:i/>
          <w:lang w:val="en-US"/>
        </w:rPr>
        <w:t xml:space="preserve"> </w:t>
      </w:r>
      <w:r w:rsidR="00DD7299" w:rsidRPr="0098691F">
        <w:rPr>
          <w:rFonts w:cs="Times New Roman"/>
        </w:rPr>
        <w:t>sum kann heintast á heimasíðuni hjá Umhvørvisstovuni.</w:t>
      </w:r>
    </w:p>
    <w:p w14:paraId="01519113" w14:textId="77777777" w:rsidR="00E019D9" w:rsidRPr="007E3DC4" w:rsidRDefault="00E019D9" w:rsidP="00DD7299">
      <w:pPr>
        <w:rPr>
          <w:rFonts w:cs="Times New Roman"/>
          <w:szCs w:val="24"/>
        </w:rPr>
      </w:pPr>
    </w:p>
    <w:p w14:paraId="3EA510F7" w14:textId="43DD66B9" w:rsidR="00C47C6B" w:rsidRPr="003F0299" w:rsidRDefault="00BA5DD6" w:rsidP="003F0299">
      <w:pPr>
        <w:jc w:val="center"/>
        <w:rPr>
          <w:rFonts w:cs="Times New Roman"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>V</w:t>
      </w:r>
      <w:r w:rsidR="00C47C6B" w:rsidRPr="008877B1">
        <w:rPr>
          <w:rFonts w:cs="Times New Roman"/>
          <w:i/>
          <w:iCs/>
          <w:color w:val="000000"/>
          <w:szCs w:val="24"/>
        </w:rPr>
        <w:t>andamikið</w:t>
      </w:r>
      <w:r w:rsidR="0049722A">
        <w:rPr>
          <w:rFonts w:cs="Times New Roman"/>
          <w:i/>
          <w:iCs/>
          <w:color w:val="000000"/>
          <w:szCs w:val="24"/>
        </w:rPr>
        <w:t xml:space="preserve"> </w:t>
      </w:r>
      <w:r w:rsidR="00C47C6B" w:rsidRPr="008877B1">
        <w:rPr>
          <w:rFonts w:cs="Times New Roman"/>
          <w:i/>
          <w:iCs/>
          <w:color w:val="000000"/>
          <w:szCs w:val="24"/>
        </w:rPr>
        <w:t>burturkast</w:t>
      </w:r>
    </w:p>
    <w:p w14:paraId="6694B243" w14:textId="77777777" w:rsidR="00C47C6B" w:rsidRPr="008877B1" w:rsidRDefault="00C47C6B" w:rsidP="008877B1">
      <w:pPr>
        <w:rPr>
          <w:rFonts w:cs="Times New Roman"/>
          <w:i/>
          <w:iCs/>
          <w:color w:val="000000"/>
          <w:szCs w:val="24"/>
        </w:rPr>
      </w:pPr>
    </w:p>
    <w:p w14:paraId="5D6B794B" w14:textId="4B7E8C00" w:rsidR="008933D4" w:rsidRPr="00971078" w:rsidRDefault="0009070F" w:rsidP="00E32EC1">
      <w:pPr>
        <w:rPr>
          <w:rFonts w:eastAsia="Times New Roman" w:cs="Times New Roman"/>
          <w:szCs w:val="24"/>
        </w:rPr>
      </w:pPr>
      <w:r w:rsidRPr="0073385D">
        <w:rPr>
          <w:rFonts w:eastAsia="Times New Roman" w:cs="Times New Roman"/>
          <w:b/>
          <w:bCs/>
          <w:color w:val="000000" w:themeColor="text1"/>
          <w:szCs w:val="24"/>
        </w:rPr>
        <w:t xml:space="preserve">§ </w:t>
      </w:r>
      <w:r w:rsidR="00033741" w:rsidRPr="0073385D">
        <w:rPr>
          <w:rFonts w:eastAsia="Times New Roman" w:cs="Times New Roman"/>
          <w:b/>
          <w:bCs/>
          <w:color w:val="000000" w:themeColor="text1"/>
          <w:szCs w:val="24"/>
        </w:rPr>
        <w:t>19</w:t>
      </w:r>
      <w:r w:rsidRPr="0073385D">
        <w:rPr>
          <w:rFonts w:eastAsia="Times New Roman" w:cs="Times New Roman"/>
          <w:b/>
          <w:bCs/>
          <w:color w:val="000000" w:themeColor="text1"/>
          <w:szCs w:val="24"/>
        </w:rPr>
        <w:t>.</w:t>
      </w:r>
      <w:r w:rsidR="008933D4" w:rsidRPr="0073385D">
        <w:rPr>
          <w:rFonts w:eastAsia="Times New Roman" w:cs="Times New Roman"/>
          <w:szCs w:val="24"/>
        </w:rPr>
        <w:t xml:space="preserve"> </w:t>
      </w:r>
      <w:r w:rsidR="007F7011" w:rsidRPr="0073385D">
        <w:rPr>
          <w:rFonts w:eastAsia="Times New Roman" w:cs="Times New Roman"/>
          <w:szCs w:val="24"/>
        </w:rPr>
        <w:t>Ein og hvør</w:t>
      </w:r>
      <w:r w:rsidR="008933D4" w:rsidRPr="0073385D">
        <w:rPr>
          <w:rFonts w:eastAsia="Times New Roman" w:cs="Times New Roman"/>
          <w:szCs w:val="24"/>
        </w:rPr>
        <w:t>, sum handfer vandamikið burturkast</w:t>
      </w:r>
      <w:r w:rsidR="00812BBB" w:rsidRPr="0073385D">
        <w:rPr>
          <w:rFonts w:eastAsia="Times New Roman" w:cs="Times New Roman"/>
          <w:szCs w:val="24"/>
        </w:rPr>
        <w:t>,</w:t>
      </w:r>
      <w:r w:rsidR="00B962E4" w:rsidRPr="0073385D">
        <w:rPr>
          <w:rFonts w:eastAsia="Times New Roman" w:cs="Times New Roman"/>
          <w:szCs w:val="24"/>
        </w:rPr>
        <w:t xml:space="preserve"> </w:t>
      </w:r>
      <w:r w:rsidR="008933D4" w:rsidRPr="0073385D">
        <w:rPr>
          <w:rFonts w:eastAsia="Times New Roman" w:cs="Times New Roman"/>
          <w:szCs w:val="24"/>
        </w:rPr>
        <w:t xml:space="preserve">hevur ábyrgdina av, at </w:t>
      </w:r>
      <w:r w:rsidR="007F7011" w:rsidRPr="0073385D">
        <w:rPr>
          <w:rFonts w:eastAsia="Times New Roman" w:cs="Times New Roman"/>
          <w:szCs w:val="24"/>
        </w:rPr>
        <w:t xml:space="preserve">burturkastið </w:t>
      </w:r>
      <w:r w:rsidR="008933D4" w:rsidRPr="0073385D">
        <w:rPr>
          <w:rFonts w:eastAsia="Times New Roman" w:cs="Times New Roman"/>
          <w:szCs w:val="24"/>
        </w:rPr>
        <w:t>ikki elvir til dálking ella vanda fy</w:t>
      </w:r>
      <w:r w:rsidR="007F7011" w:rsidRPr="0073385D">
        <w:rPr>
          <w:rFonts w:eastAsia="Times New Roman" w:cs="Times New Roman"/>
          <w:szCs w:val="24"/>
        </w:rPr>
        <w:t xml:space="preserve">ri dálking av </w:t>
      </w:r>
      <w:r w:rsidR="008933D4" w:rsidRPr="0073385D">
        <w:rPr>
          <w:rFonts w:eastAsia="Times New Roman" w:cs="Times New Roman"/>
          <w:szCs w:val="24"/>
        </w:rPr>
        <w:t>luft, jørð, vatn</w:t>
      </w:r>
      <w:r w:rsidR="007F7011" w:rsidRPr="0073385D">
        <w:rPr>
          <w:rFonts w:eastAsia="Times New Roman" w:cs="Times New Roman"/>
          <w:szCs w:val="24"/>
        </w:rPr>
        <w:t>i</w:t>
      </w:r>
      <w:r w:rsidR="008933D4" w:rsidRPr="0073385D">
        <w:rPr>
          <w:rFonts w:eastAsia="Times New Roman" w:cs="Times New Roman"/>
          <w:szCs w:val="24"/>
        </w:rPr>
        <w:t xml:space="preserve"> ella hav</w:t>
      </w:r>
      <w:r w:rsidR="007F7011" w:rsidRPr="0073385D">
        <w:rPr>
          <w:rFonts w:eastAsia="Times New Roman" w:cs="Times New Roman"/>
          <w:szCs w:val="24"/>
        </w:rPr>
        <w:t>i.</w:t>
      </w:r>
    </w:p>
    <w:p w14:paraId="7F191898" w14:textId="3656325F" w:rsidR="008933D4" w:rsidRPr="00824558" w:rsidRDefault="008933D4" w:rsidP="008933D4">
      <w:pPr>
        <w:rPr>
          <w:rFonts w:eastAsia="Times New Roman" w:cs="Times New Roman"/>
          <w:b/>
          <w:bCs/>
          <w:szCs w:val="24"/>
        </w:rPr>
      </w:pPr>
      <w:r w:rsidRPr="00FE2E9A">
        <w:rPr>
          <w:rFonts w:eastAsia="Times New Roman" w:cs="Times New Roman"/>
          <w:i/>
          <w:iCs/>
          <w:szCs w:val="24"/>
        </w:rPr>
        <w:t>Stk. 2.</w:t>
      </w:r>
      <w:r w:rsidRPr="00FE2E9A">
        <w:rPr>
          <w:rFonts w:eastAsia="Times New Roman" w:cs="Times New Roman"/>
          <w:szCs w:val="24"/>
        </w:rPr>
        <w:t xml:space="preserve"> Ein</w:t>
      </w:r>
      <w:r w:rsidR="007F7011" w:rsidRPr="00FE2E9A">
        <w:rPr>
          <w:rFonts w:eastAsia="Times New Roman" w:cs="Times New Roman"/>
          <w:szCs w:val="24"/>
        </w:rPr>
        <w:t xml:space="preserve"> og </w:t>
      </w:r>
      <w:r w:rsidRPr="00FE2E9A">
        <w:rPr>
          <w:rFonts w:eastAsia="Times New Roman" w:cs="Times New Roman"/>
          <w:szCs w:val="24"/>
        </w:rPr>
        <w:t>hvør, sum er atvold</w:t>
      </w:r>
      <w:r w:rsidR="00B62893">
        <w:rPr>
          <w:rFonts w:eastAsia="Times New Roman" w:cs="Times New Roman"/>
          <w:szCs w:val="24"/>
        </w:rPr>
        <w:t>in</w:t>
      </w:r>
      <w:r w:rsidRPr="00FE2E9A">
        <w:rPr>
          <w:rFonts w:eastAsia="Times New Roman" w:cs="Times New Roman"/>
          <w:szCs w:val="24"/>
        </w:rPr>
        <w:t xml:space="preserve"> til</w:t>
      </w:r>
      <w:r w:rsidR="007F7011" w:rsidRPr="00FE2E9A">
        <w:rPr>
          <w:rFonts w:eastAsia="Times New Roman" w:cs="Times New Roman"/>
          <w:szCs w:val="24"/>
        </w:rPr>
        <w:t xml:space="preserve"> ella verður varugur við</w:t>
      </w:r>
      <w:r w:rsidRPr="00FE2E9A">
        <w:rPr>
          <w:rFonts w:eastAsia="Times New Roman" w:cs="Times New Roman"/>
          <w:szCs w:val="24"/>
        </w:rPr>
        <w:t xml:space="preserve"> dálking </w:t>
      </w:r>
      <w:r w:rsidR="007F7011" w:rsidRPr="00FE2E9A">
        <w:rPr>
          <w:rFonts w:eastAsia="Times New Roman" w:cs="Times New Roman"/>
          <w:szCs w:val="24"/>
        </w:rPr>
        <w:t>við</w:t>
      </w:r>
      <w:r w:rsidRPr="00FE2E9A">
        <w:rPr>
          <w:rFonts w:eastAsia="Times New Roman" w:cs="Times New Roman"/>
          <w:szCs w:val="24"/>
        </w:rPr>
        <w:t xml:space="preserve"> vandamiklum burturkasti,</w:t>
      </w:r>
      <w:r w:rsidR="00924631" w:rsidRPr="00FE2E9A">
        <w:rPr>
          <w:rFonts w:eastAsia="Times New Roman" w:cs="Times New Roman"/>
          <w:szCs w:val="24"/>
        </w:rPr>
        <w:t xml:space="preserve"> </w:t>
      </w:r>
      <w:r w:rsidRPr="00FE2E9A">
        <w:rPr>
          <w:rFonts w:eastAsia="Times New Roman" w:cs="Times New Roman"/>
          <w:szCs w:val="24"/>
        </w:rPr>
        <w:t xml:space="preserve">skal beinanvegin </w:t>
      </w:r>
      <w:r w:rsidR="00CA6DA7" w:rsidRPr="00FE2E9A">
        <w:rPr>
          <w:rFonts w:eastAsia="Times New Roman" w:cs="Times New Roman"/>
          <w:szCs w:val="24"/>
        </w:rPr>
        <w:t>boða kommununi frá</w:t>
      </w:r>
      <w:r w:rsidRPr="00FE2E9A">
        <w:rPr>
          <w:rFonts w:eastAsia="Times New Roman" w:cs="Times New Roman"/>
          <w:szCs w:val="24"/>
        </w:rPr>
        <w:t>.</w:t>
      </w:r>
      <w:r w:rsidRPr="00FE2E9A">
        <w:rPr>
          <w:rFonts w:eastAsia="Times New Roman" w:cs="Times New Roman"/>
          <w:b/>
          <w:bCs/>
          <w:szCs w:val="24"/>
        </w:rPr>
        <w:t xml:space="preserve"> </w:t>
      </w:r>
    </w:p>
    <w:p w14:paraId="00C45BF8" w14:textId="7C6702A4" w:rsidR="008933D4" w:rsidRPr="00A01D7F" w:rsidRDefault="008933D4" w:rsidP="008933D4">
      <w:pPr>
        <w:rPr>
          <w:color w:val="000000"/>
        </w:rPr>
      </w:pPr>
      <w:r w:rsidRPr="00971078">
        <w:rPr>
          <w:rFonts w:eastAsia="Times New Roman" w:cs="Times New Roman"/>
          <w:i/>
          <w:iCs/>
          <w:color w:val="000000" w:themeColor="text1"/>
          <w:szCs w:val="24"/>
        </w:rPr>
        <w:t>Stk. 3</w:t>
      </w:r>
      <w:r w:rsidRPr="00633A0D">
        <w:rPr>
          <w:rFonts w:eastAsia="Times New Roman" w:cs="Times New Roman"/>
          <w:i/>
          <w:iCs/>
          <w:color w:val="000000" w:themeColor="text1"/>
          <w:szCs w:val="24"/>
        </w:rPr>
        <w:t>.</w:t>
      </w:r>
      <w:r w:rsidRPr="00633A0D">
        <w:rPr>
          <w:rFonts w:eastAsia="Times New Roman" w:cs="Times New Roman"/>
          <w:color w:val="000000" w:themeColor="text1"/>
          <w:szCs w:val="24"/>
        </w:rPr>
        <w:t xml:space="preserve"> </w:t>
      </w:r>
      <w:r w:rsidRPr="00633A0D">
        <w:rPr>
          <w:color w:val="000000"/>
        </w:rPr>
        <w:t>Virki</w:t>
      </w:r>
      <w:r w:rsidR="006E1E8E">
        <w:rPr>
          <w:color w:val="000000"/>
        </w:rPr>
        <w:t>r</w:t>
      </w:r>
      <w:r>
        <w:rPr>
          <w:color w:val="000000"/>
        </w:rPr>
        <w:t xml:space="preserve"> og stovnar, sum hava vandamikið burturkast, skulu tryggja, at</w:t>
      </w:r>
      <w:r w:rsidR="00901486">
        <w:rPr>
          <w:color w:val="000000"/>
        </w:rPr>
        <w:t xml:space="preserve"> burturkastið</w:t>
      </w:r>
      <w:r>
        <w:rPr>
          <w:color w:val="000000"/>
        </w:rPr>
        <w:t xml:space="preserve"> ikki verður tynt ella blandað við annað vandamikið burturkast ella annað burturkast</w:t>
      </w:r>
      <w:r w:rsidR="00C400D7">
        <w:rPr>
          <w:color w:val="000000"/>
        </w:rPr>
        <w:t xml:space="preserve">, </w:t>
      </w:r>
      <w:r>
        <w:rPr>
          <w:color w:val="000000"/>
        </w:rPr>
        <w:t xml:space="preserve">og at </w:t>
      </w:r>
      <w:r w:rsidR="00901486">
        <w:rPr>
          <w:color w:val="000000"/>
        </w:rPr>
        <w:t>burturkastið er</w:t>
      </w:r>
      <w:r>
        <w:rPr>
          <w:color w:val="000000"/>
        </w:rPr>
        <w:t xml:space="preserve"> </w:t>
      </w:r>
      <w:r w:rsidR="00901486">
        <w:rPr>
          <w:color w:val="000000"/>
        </w:rPr>
        <w:t xml:space="preserve">fullvæl </w:t>
      </w:r>
      <w:r>
        <w:rPr>
          <w:color w:val="000000"/>
        </w:rPr>
        <w:t>pakkað og merkt alt eftir evni</w:t>
      </w:r>
      <w:r w:rsidR="00901486">
        <w:rPr>
          <w:color w:val="000000"/>
        </w:rPr>
        <w:t>num</w:t>
      </w:r>
      <w:r>
        <w:rPr>
          <w:color w:val="000000"/>
        </w:rPr>
        <w:t xml:space="preserve"> og nøgd</w:t>
      </w:r>
      <w:r w:rsidR="00901486">
        <w:rPr>
          <w:color w:val="000000"/>
        </w:rPr>
        <w:t>ini</w:t>
      </w:r>
      <w:r>
        <w:rPr>
          <w:color w:val="000000"/>
        </w:rPr>
        <w:t>.</w:t>
      </w:r>
    </w:p>
    <w:p w14:paraId="0808D9C4" w14:textId="71F605EF" w:rsidR="008933D4" w:rsidRDefault="008933D4" w:rsidP="008933D4">
      <w:pPr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i/>
          <w:iCs/>
          <w:color w:val="000000" w:themeColor="text1"/>
          <w:szCs w:val="24"/>
        </w:rPr>
        <w:t>S</w:t>
      </w:r>
      <w:r w:rsidRPr="00DF237B">
        <w:rPr>
          <w:rFonts w:eastAsia="Times New Roman" w:cs="Times New Roman"/>
          <w:i/>
          <w:iCs/>
          <w:color w:val="000000" w:themeColor="text1"/>
          <w:szCs w:val="24"/>
        </w:rPr>
        <w:t>tk.</w:t>
      </w:r>
      <w:r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A01D7F">
        <w:rPr>
          <w:rFonts w:eastAsia="Times New Roman" w:cs="Times New Roman"/>
          <w:i/>
          <w:iCs/>
          <w:color w:val="000000" w:themeColor="text1"/>
          <w:szCs w:val="24"/>
        </w:rPr>
        <w:t>4</w:t>
      </w:r>
      <w:r w:rsidRPr="00DF237B">
        <w:rPr>
          <w:rFonts w:eastAsia="Times New Roman" w:cs="Times New Roman"/>
          <w:i/>
          <w:iCs/>
          <w:color w:val="000000" w:themeColor="text1"/>
          <w:szCs w:val="24"/>
        </w:rPr>
        <w:t>.</w:t>
      </w:r>
      <w:r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Pr="004C48B0">
        <w:rPr>
          <w:rFonts w:eastAsia="Times New Roman" w:cs="Times New Roman"/>
          <w:color w:val="000000" w:themeColor="text1"/>
          <w:szCs w:val="24"/>
        </w:rPr>
        <w:t>Komm</w:t>
      </w:r>
      <w:r>
        <w:rPr>
          <w:rFonts w:eastAsia="Times New Roman" w:cs="Times New Roman"/>
          <w:color w:val="000000" w:themeColor="text1"/>
          <w:szCs w:val="24"/>
        </w:rPr>
        <w:t>unan ka</w:t>
      </w:r>
      <w:r w:rsidRPr="004C48B0">
        <w:rPr>
          <w:rFonts w:eastAsia="Times New Roman" w:cs="Times New Roman"/>
          <w:color w:val="000000" w:themeColor="text1"/>
          <w:szCs w:val="24"/>
        </w:rPr>
        <w:t>nn</w:t>
      </w:r>
      <w:r w:rsidR="00456451">
        <w:rPr>
          <w:rFonts w:eastAsia="Times New Roman" w:cs="Times New Roman"/>
          <w:color w:val="000000" w:themeColor="text1"/>
          <w:szCs w:val="24"/>
        </w:rPr>
        <w:t xml:space="preserve"> geva </w:t>
      </w:r>
      <w:r w:rsidRPr="004C48B0">
        <w:rPr>
          <w:rFonts w:eastAsia="Times New Roman" w:cs="Times New Roman"/>
          <w:color w:val="000000" w:themeColor="text1"/>
          <w:szCs w:val="24"/>
        </w:rPr>
        <w:t>virkjum</w:t>
      </w:r>
      <w:r>
        <w:rPr>
          <w:rFonts w:eastAsia="Times New Roman" w:cs="Times New Roman"/>
          <w:color w:val="000000" w:themeColor="text1"/>
          <w:szCs w:val="24"/>
        </w:rPr>
        <w:t xml:space="preserve"> og </w:t>
      </w:r>
      <w:r w:rsidRPr="004C48B0">
        <w:rPr>
          <w:rFonts w:eastAsia="Times New Roman" w:cs="Times New Roman"/>
          <w:color w:val="000000" w:themeColor="text1"/>
          <w:szCs w:val="24"/>
        </w:rPr>
        <w:t>stovnum, sum avhenda burturkast,</w:t>
      </w:r>
      <w:r w:rsidR="00456451">
        <w:rPr>
          <w:rFonts w:eastAsia="Times New Roman" w:cs="Times New Roman"/>
          <w:color w:val="000000" w:themeColor="text1"/>
          <w:szCs w:val="24"/>
        </w:rPr>
        <w:t xml:space="preserve"> boð um </w:t>
      </w:r>
      <w:r w:rsidRPr="004C48B0">
        <w:rPr>
          <w:rFonts w:eastAsia="Times New Roman" w:cs="Times New Roman"/>
          <w:color w:val="000000" w:themeColor="text1"/>
          <w:szCs w:val="24"/>
        </w:rPr>
        <w:t xml:space="preserve">at </w:t>
      </w:r>
      <w:r w:rsidR="00901486">
        <w:rPr>
          <w:rFonts w:eastAsia="Times New Roman" w:cs="Times New Roman"/>
          <w:color w:val="000000" w:themeColor="text1"/>
          <w:szCs w:val="24"/>
        </w:rPr>
        <w:t>útvega</w:t>
      </w:r>
      <w:r w:rsidR="00901486" w:rsidRPr="004C48B0">
        <w:rPr>
          <w:rFonts w:eastAsia="Times New Roman" w:cs="Times New Roman"/>
          <w:color w:val="000000" w:themeColor="text1"/>
          <w:szCs w:val="24"/>
        </w:rPr>
        <w:t xml:space="preserve"> </w:t>
      </w:r>
      <w:r w:rsidRPr="004C48B0">
        <w:rPr>
          <w:rFonts w:eastAsia="Times New Roman" w:cs="Times New Roman"/>
          <w:color w:val="000000" w:themeColor="text1"/>
          <w:szCs w:val="24"/>
        </w:rPr>
        <w:t xml:space="preserve">allar </w:t>
      </w:r>
      <w:r w:rsidRPr="00BF1E39">
        <w:rPr>
          <w:rFonts w:eastAsia="Times New Roman" w:cs="Times New Roman"/>
          <w:color w:val="000000" w:themeColor="text1"/>
          <w:szCs w:val="24"/>
        </w:rPr>
        <w:t>neyðugar upplýsingar um</w:t>
      </w:r>
      <w:r w:rsidR="00901486" w:rsidRPr="00BF1E39">
        <w:rPr>
          <w:rFonts w:eastAsia="Times New Roman" w:cs="Times New Roman"/>
          <w:color w:val="000000" w:themeColor="text1"/>
          <w:szCs w:val="24"/>
        </w:rPr>
        <w:t xml:space="preserve"> at</w:t>
      </w:r>
      <w:r w:rsidRPr="00BF1E39">
        <w:rPr>
          <w:rFonts w:eastAsia="Times New Roman" w:cs="Times New Roman"/>
          <w:color w:val="000000" w:themeColor="text1"/>
          <w:szCs w:val="24"/>
        </w:rPr>
        <w:t xml:space="preserve"> taka sýni av</w:t>
      </w:r>
      <w:r w:rsidR="00030791" w:rsidRPr="00BF1E39">
        <w:rPr>
          <w:rFonts w:eastAsia="Times New Roman" w:cs="Times New Roman"/>
          <w:color w:val="000000" w:themeColor="text1"/>
          <w:szCs w:val="24"/>
        </w:rPr>
        <w:t xml:space="preserve"> </w:t>
      </w:r>
      <w:r w:rsidR="00901486" w:rsidRPr="00BF1E39">
        <w:rPr>
          <w:rFonts w:eastAsia="Times New Roman" w:cs="Times New Roman"/>
          <w:color w:val="000000" w:themeColor="text1"/>
          <w:szCs w:val="24"/>
        </w:rPr>
        <w:t>og at</w:t>
      </w:r>
      <w:r w:rsidRPr="00BF1E39">
        <w:rPr>
          <w:rFonts w:eastAsia="Times New Roman" w:cs="Times New Roman"/>
          <w:color w:val="000000" w:themeColor="text1"/>
          <w:szCs w:val="24"/>
        </w:rPr>
        <w:t xml:space="preserve"> greina samansetingina og </w:t>
      </w:r>
      <w:proofErr w:type="spellStart"/>
      <w:r w:rsidRPr="00BF1E39">
        <w:rPr>
          <w:rFonts w:eastAsia="Times New Roman" w:cs="Times New Roman"/>
          <w:color w:val="000000" w:themeColor="text1"/>
          <w:szCs w:val="24"/>
        </w:rPr>
        <w:t>umhvørvisárin</w:t>
      </w:r>
      <w:proofErr w:type="spellEnd"/>
      <w:r w:rsidRPr="00BF1E39">
        <w:rPr>
          <w:rFonts w:eastAsia="Times New Roman" w:cs="Times New Roman"/>
          <w:color w:val="000000" w:themeColor="text1"/>
          <w:szCs w:val="24"/>
        </w:rPr>
        <w:t xml:space="preserve"> av</w:t>
      </w:r>
      <w:r w:rsidRPr="004C48B0">
        <w:rPr>
          <w:rFonts w:eastAsia="Times New Roman" w:cs="Times New Roman"/>
          <w:color w:val="000000" w:themeColor="text1"/>
          <w:szCs w:val="24"/>
        </w:rPr>
        <w:t xml:space="preserve"> burturkastinum.</w:t>
      </w:r>
    </w:p>
    <w:p w14:paraId="2A0AF05D" w14:textId="1D3F0371" w:rsidR="0073385D" w:rsidRDefault="00A01D7F" w:rsidP="00B571E3">
      <w:pPr>
        <w:rPr>
          <w:rFonts w:eastAsia="Times New Roman" w:cs="Times New Roman"/>
          <w:color w:val="000000" w:themeColor="text1"/>
        </w:rPr>
      </w:pPr>
      <w:r w:rsidRPr="00C65C99">
        <w:rPr>
          <w:i/>
          <w:iCs/>
          <w:color w:val="000000"/>
        </w:rPr>
        <w:t>Stk.</w:t>
      </w:r>
      <w:r>
        <w:rPr>
          <w:i/>
          <w:iCs/>
          <w:color w:val="000000"/>
        </w:rPr>
        <w:t xml:space="preserve"> 5</w:t>
      </w:r>
      <w:r w:rsidRPr="00C65C99">
        <w:rPr>
          <w:i/>
          <w:iCs/>
          <w:color w:val="000000"/>
        </w:rPr>
        <w:t>.</w:t>
      </w:r>
      <w:r>
        <w:rPr>
          <w:color w:val="000000"/>
        </w:rPr>
        <w:t xml:space="preserve"> </w:t>
      </w:r>
      <w:r w:rsidR="00030791">
        <w:rPr>
          <w:rFonts w:eastAsia="Times New Roman" w:cs="Times New Roman"/>
          <w:color w:val="000000" w:themeColor="text1"/>
        </w:rPr>
        <w:t>Kommunan skal áseta reglur fyri, hvussu vandamikið</w:t>
      </w:r>
      <w:r w:rsidR="00B571E3">
        <w:rPr>
          <w:rFonts w:eastAsia="Times New Roman" w:cs="Times New Roman"/>
          <w:color w:val="000000" w:themeColor="text1"/>
        </w:rPr>
        <w:t xml:space="preserve"> burturkast </w:t>
      </w:r>
      <w:r w:rsidR="00030791">
        <w:rPr>
          <w:rFonts w:eastAsia="Times New Roman" w:cs="Times New Roman"/>
          <w:color w:val="000000" w:themeColor="text1"/>
        </w:rPr>
        <w:t>skal</w:t>
      </w:r>
      <w:r w:rsidR="00464A30">
        <w:rPr>
          <w:rFonts w:eastAsia="Times New Roman" w:cs="Times New Roman"/>
          <w:color w:val="000000" w:themeColor="text1"/>
        </w:rPr>
        <w:t xml:space="preserve"> handfarast</w:t>
      </w:r>
      <w:r w:rsidR="00030791">
        <w:rPr>
          <w:rFonts w:eastAsia="Times New Roman" w:cs="Times New Roman"/>
          <w:color w:val="000000" w:themeColor="text1"/>
        </w:rPr>
        <w:t>.</w:t>
      </w:r>
      <w:r w:rsidR="00F451C8">
        <w:rPr>
          <w:rFonts w:eastAsia="Times New Roman" w:cs="Times New Roman"/>
          <w:color w:val="000000" w:themeColor="text1"/>
        </w:rPr>
        <w:t xml:space="preserve"> Reglurnar skulu vera í samsvar</w:t>
      </w:r>
      <w:r w:rsidR="00640972">
        <w:rPr>
          <w:rFonts w:eastAsia="Times New Roman" w:cs="Times New Roman"/>
          <w:color w:val="000000" w:themeColor="text1"/>
        </w:rPr>
        <w:t>i</w:t>
      </w:r>
      <w:r w:rsidR="00F451C8">
        <w:rPr>
          <w:rFonts w:eastAsia="Times New Roman" w:cs="Times New Roman"/>
          <w:color w:val="000000" w:themeColor="text1"/>
        </w:rPr>
        <w:t xml:space="preserve"> við </w:t>
      </w:r>
      <w:r w:rsidR="00F451C8" w:rsidRPr="0041128E">
        <w:rPr>
          <w:rFonts w:eastAsia="Times New Roman" w:cs="Times New Roman"/>
          <w:color w:val="000000" w:themeColor="text1"/>
        </w:rPr>
        <w:t xml:space="preserve">ásetingunum í </w:t>
      </w:r>
      <w:r w:rsidR="00F451C8" w:rsidRPr="0041128E">
        <w:rPr>
          <w:rFonts w:eastAsia="Times New Roman" w:cs="Times New Roman"/>
          <w:i/>
          <w:iCs/>
          <w:color w:val="000000" w:themeColor="text1"/>
        </w:rPr>
        <w:t>Treytir fyri handfaring av burturkasti,</w:t>
      </w:r>
      <w:r w:rsidR="00F451C8" w:rsidRPr="0041128E">
        <w:rPr>
          <w:rFonts w:eastAsia="Times New Roman" w:cs="Times New Roman"/>
          <w:color w:val="000000" w:themeColor="text1"/>
        </w:rPr>
        <w:t xml:space="preserve"> </w:t>
      </w:r>
      <w:r w:rsidR="00E019D9" w:rsidRPr="0041128E">
        <w:rPr>
          <w:rFonts w:eastAsia="Times New Roman" w:cs="Times New Roman"/>
          <w:color w:val="000000" w:themeColor="text1"/>
        </w:rPr>
        <w:t>sum kann heintast á heimasíðuni hjá Umhvørvisstovuni.</w:t>
      </w:r>
    </w:p>
    <w:p w14:paraId="1516F0E8" w14:textId="77777777" w:rsidR="00640972" w:rsidRPr="00B571E3" w:rsidRDefault="00640972" w:rsidP="00B571E3">
      <w:pPr>
        <w:rPr>
          <w:rFonts w:eastAsia="Times New Roman" w:cs="Times New Roman"/>
          <w:color w:val="000000" w:themeColor="text1"/>
          <w:szCs w:val="24"/>
        </w:rPr>
      </w:pPr>
    </w:p>
    <w:p w14:paraId="09B9F60C" w14:textId="3F308091" w:rsidR="008933D4" w:rsidRPr="00B571E3" w:rsidRDefault="0009070F" w:rsidP="00B571E3">
      <w:pPr>
        <w:rPr>
          <w:rFonts w:cs="Times New Roman"/>
          <w:color w:val="000000"/>
          <w:szCs w:val="24"/>
        </w:rPr>
      </w:pPr>
      <w:r w:rsidRPr="00B571E3">
        <w:rPr>
          <w:rFonts w:eastAsia="Times New Roman" w:cs="Times New Roman"/>
          <w:b/>
          <w:bCs/>
          <w:color w:val="000000" w:themeColor="text1"/>
          <w:szCs w:val="24"/>
        </w:rPr>
        <w:t>§ 2</w:t>
      </w:r>
      <w:r w:rsidR="00033741" w:rsidRPr="00B571E3">
        <w:rPr>
          <w:rFonts w:eastAsia="Times New Roman" w:cs="Times New Roman"/>
          <w:b/>
          <w:bCs/>
          <w:color w:val="000000" w:themeColor="text1"/>
          <w:szCs w:val="24"/>
        </w:rPr>
        <w:t>0</w:t>
      </w:r>
      <w:r w:rsidRPr="00B571E3">
        <w:rPr>
          <w:rFonts w:eastAsia="Times New Roman" w:cs="Times New Roman"/>
          <w:b/>
          <w:bCs/>
          <w:color w:val="000000" w:themeColor="text1"/>
          <w:szCs w:val="24"/>
        </w:rPr>
        <w:t>.</w:t>
      </w:r>
      <w:r w:rsidR="008933D4" w:rsidRPr="00B571E3">
        <w:rPr>
          <w:rFonts w:cs="Times New Roman"/>
          <w:color w:val="000000"/>
          <w:szCs w:val="24"/>
        </w:rPr>
        <w:t xml:space="preserve"> Virki</w:t>
      </w:r>
      <w:r w:rsidR="006E1E8E" w:rsidRPr="00B571E3">
        <w:rPr>
          <w:rFonts w:cs="Times New Roman"/>
          <w:color w:val="000000"/>
          <w:szCs w:val="24"/>
        </w:rPr>
        <w:t>r</w:t>
      </w:r>
      <w:r w:rsidR="00E57783" w:rsidRPr="00B571E3">
        <w:rPr>
          <w:rFonts w:cs="Times New Roman"/>
          <w:color w:val="000000"/>
          <w:szCs w:val="24"/>
        </w:rPr>
        <w:t xml:space="preserve"> og stovnar</w:t>
      </w:r>
      <w:r w:rsidR="008933D4" w:rsidRPr="00B571E3">
        <w:rPr>
          <w:rFonts w:cs="Times New Roman"/>
          <w:color w:val="000000"/>
          <w:szCs w:val="24"/>
        </w:rPr>
        <w:t>, sum ætla at flyta</w:t>
      </w:r>
      <w:r w:rsidR="00901486" w:rsidRPr="00B571E3">
        <w:rPr>
          <w:rFonts w:cs="Times New Roman"/>
          <w:color w:val="000000"/>
          <w:szCs w:val="24"/>
        </w:rPr>
        <w:t xml:space="preserve"> út</w:t>
      </w:r>
      <w:r w:rsidR="008933D4" w:rsidRPr="00B571E3">
        <w:rPr>
          <w:rFonts w:cs="Times New Roman"/>
          <w:color w:val="000000"/>
          <w:szCs w:val="24"/>
        </w:rPr>
        <w:t xml:space="preserve"> vandamikið burturkast, skulu boða Umhvørvisstovuni frá í minsta lagi </w:t>
      </w:r>
      <w:r w:rsidR="0018084C" w:rsidRPr="00B571E3">
        <w:rPr>
          <w:rFonts w:cs="Times New Roman"/>
          <w:color w:val="000000"/>
          <w:szCs w:val="24"/>
        </w:rPr>
        <w:t>tólv</w:t>
      </w:r>
      <w:r w:rsidR="008933D4" w:rsidRPr="00B571E3">
        <w:rPr>
          <w:rFonts w:cs="Times New Roman"/>
          <w:color w:val="000000"/>
          <w:szCs w:val="24"/>
        </w:rPr>
        <w:t xml:space="preserve"> </w:t>
      </w:r>
      <w:r w:rsidR="00B571E3" w:rsidRPr="00B571E3">
        <w:rPr>
          <w:rFonts w:cs="Times New Roman"/>
          <w:color w:val="000000"/>
          <w:szCs w:val="24"/>
        </w:rPr>
        <w:t>vikur frammanundan.</w:t>
      </w:r>
    </w:p>
    <w:p w14:paraId="15A83386" w14:textId="0D35A36F" w:rsidR="00B571E3" w:rsidRPr="007E3DC4" w:rsidRDefault="00B571E3" w:rsidP="00B571E3">
      <w:pPr>
        <w:pStyle w:val="Brdtekst"/>
        <w:tabs>
          <w:tab w:val="right" w:pos="10670"/>
        </w:tabs>
        <w:spacing w:after="0"/>
        <w:rPr>
          <w:sz w:val="24"/>
          <w:szCs w:val="24"/>
          <w:lang w:val="fo-FO"/>
        </w:rPr>
      </w:pPr>
      <w:r w:rsidRPr="007E3DC4">
        <w:rPr>
          <w:i/>
          <w:iCs/>
          <w:color w:val="000000"/>
          <w:sz w:val="24"/>
          <w:szCs w:val="24"/>
          <w:lang w:val="fo-FO"/>
        </w:rPr>
        <w:t>stk. 2.</w:t>
      </w:r>
      <w:r w:rsidRPr="007E3DC4">
        <w:rPr>
          <w:color w:val="000000"/>
          <w:sz w:val="24"/>
          <w:szCs w:val="24"/>
          <w:lang w:val="fo-FO"/>
        </w:rPr>
        <w:t xml:space="preserve"> Við fráboðanini sambært stk. 1, skal </w:t>
      </w:r>
      <w:r w:rsidRPr="0041128E">
        <w:rPr>
          <w:color w:val="000000"/>
          <w:sz w:val="24"/>
          <w:szCs w:val="24"/>
          <w:lang w:val="fo-FO"/>
        </w:rPr>
        <w:t>útfyllast og leggjast</w:t>
      </w:r>
      <w:r w:rsidR="00E019D9" w:rsidRPr="0041128E">
        <w:rPr>
          <w:color w:val="000000"/>
          <w:sz w:val="24"/>
          <w:szCs w:val="24"/>
          <w:lang w:val="fo-FO"/>
        </w:rPr>
        <w:t xml:space="preserve"> hjá</w:t>
      </w:r>
      <w:r w:rsidRPr="0041128E">
        <w:rPr>
          <w:color w:val="000000"/>
          <w:sz w:val="24"/>
          <w:szCs w:val="24"/>
          <w:lang w:val="fo-FO"/>
        </w:rPr>
        <w:t xml:space="preserve"> </w:t>
      </w:r>
      <w:proofErr w:type="spellStart"/>
      <w:r w:rsidR="00E019D9" w:rsidRPr="0041128E">
        <w:rPr>
          <w:color w:val="000000"/>
          <w:sz w:val="24"/>
          <w:szCs w:val="24"/>
          <w:lang w:val="fo-FO"/>
        </w:rPr>
        <w:t>fráboðanarskjalið</w:t>
      </w:r>
      <w:proofErr w:type="spellEnd"/>
      <w:r w:rsidR="00E019D9" w:rsidRPr="0041128E">
        <w:rPr>
          <w:i/>
          <w:iCs/>
          <w:color w:val="000000"/>
          <w:sz w:val="24"/>
          <w:szCs w:val="24"/>
          <w:lang w:val="fo-FO"/>
        </w:rPr>
        <w:t xml:space="preserve"> </w:t>
      </w:r>
      <w:proofErr w:type="spellStart"/>
      <w:r w:rsidRPr="0041128E">
        <w:rPr>
          <w:i/>
          <w:iCs/>
          <w:color w:val="000000"/>
          <w:sz w:val="24"/>
          <w:szCs w:val="24"/>
          <w:lang w:val="fo-FO"/>
        </w:rPr>
        <w:t>N</w:t>
      </w:r>
      <w:r w:rsidRPr="0041128E">
        <w:rPr>
          <w:i/>
          <w:iCs/>
          <w:sz w:val="24"/>
          <w:szCs w:val="24"/>
          <w:lang w:val="fo-FO"/>
        </w:rPr>
        <w:t>otification</w:t>
      </w:r>
      <w:proofErr w:type="spellEnd"/>
      <w:r w:rsidRPr="0041128E">
        <w:rPr>
          <w:i/>
          <w:iCs/>
          <w:sz w:val="24"/>
          <w:szCs w:val="24"/>
          <w:lang w:val="fo-FO"/>
        </w:rPr>
        <w:t xml:space="preserve"> </w:t>
      </w:r>
      <w:proofErr w:type="spellStart"/>
      <w:r w:rsidRPr="0041128E">
        <w:rPr>
          <w:i/>
          <w:iCs/>
          <w:sz w:val="24"/>
          <w:szCs w:val="24"/>
          <w:lang w:val="fo-FO"/>
        </w:rPr>
        <w:t>document</w:t>
      </w:r>
      <w:proofErr w:type="spellEnd"/>
      <w:r w:rsidRPr="0041128E">
        <w:rPr>
          <w:i/>
          <w:iCs/>
          <w:sz w:val="24"/>
          <w:szCs w:val="24"/>
          <w:lang w:val="fo-FO"/>
        </w:rPr>
        <w:t xml:space="preserve"> for </w:t>
      </w:r>
      <w:proofErr w:type="spellStart"/>
      <w:r w:rsidRPr="0041128E">
        <w:rPr>
          <w:i/>
          <w:iCs/>
          <w:sz w:val="24"/>
          <w:szCs w:val="24"/>
          <w:lang w:val="fo-FO"/>
        </w:rPr>
        <w:t>transboundary</w:t>
      </w:r>
      <w:proofErr w:type="spellEnd"/>
      <w:r w:rsidRPr="0041128E">
        <w:rPr>
          <w:i/>
          <w:iCs/>
          <w:sz w:val="24"/>
          <w:szCs w:val="24"/>
          <w:lang w:val="fo-FO"/>
        </w:rPr>
        <w:t xml:space="preserve"> </w:t>
      </w:r>
      <w:proofErr w:type="spellStart"/>
      <w:r w:rsidRPr="0041128E">
        <w:rPr>
          <w:i/>
          <w:iCs/>
          <w:sz w:val="24"/>
          <w:szCs w:val="24"/>
          <w:lang w:val="fo-FO"/>
        </w:rPr>
        <w:t>movements</w:t>
      </w:r>
      <w:proofErr w:type="spellEnd"/>
      <w:r w:rsidRPr="0041128E">
        <w:rPr>
          <w:i/>
          <w:iCs/>
          <w:sz w:val="24"/>
          <w:szCs w:val="24"/>
          <w:lang w:val="fo-FO"/>
        </w:rPr>
        <w:t>/</w:t>
      </w:r>
      <w:proofErr w:type="spellStart"/>
      <w:r w:rsidRPr="0041128E">
        <w:rPr>
          <w:i/>
          <w:iCs/>
          <w:sz w:val="24"/>
          <w:szCs w:val="24"/>
          <w:lang w:val="fo-FO"/>
        </w:rPr>
        <w:t>shipments</w:t>
      </w:r>
      <w:proofErr w:type="spellEnd"/>
      <w:r w:rsidRPr="0041128E">
        <w:rPr>
          <w:i/>
          <w:iCs/>
          <w:sz w:val="24"/>
          <w:szCs w:val="24"/>
          <w:lang w:val="fo-FO"/>
        </w:rPr>
        <w:t xml:space="preserve"> </w:t>
      </w:r>
      <w:proofErr w:type="spellStart"/>
      <w:r w:rsidRPr="0041128E">
        <w:rPr>
          <w:i/>
          <w:iCs/>
          <w:sz w:val="24"/>
          <w:szCs w:val="24"/>
          <w:lang w:val="fo-FO"/>
        </w:rPr>
        <w:t>of</w:t>
      </w:r>
      <w:proofErr w:type="spellEnd"/>
      <w:r w:rsidRPr="0041128E">
        <w:rPr>
          <w:i/>
          <w:iCs/>
          <w:sz w:val="24"/>
          <w:szCs w:val="24"/>
          <w:lang w:val="fo-FO"/>
        </w:rPr>
        <w:t xml:space="preserve"> </w:t>
      </w:r>
      <w:proofErr w:type="spellStart"/>
      <w:r w:rsidRPr="0041128E">
        <w:rPr>
          <w:i/>
          <w:iCs/>
          <w:sz w:val="24"/>
          <w:szCs w:val="24"/>
          <w:lang w:val="fo-FO"/>
        </w:rPr>
        <w:t>waste</w:t>
      </w:r>
      <w:proofErr w:type="spellEnd"/>
      <w:r w:rsidRPr="0041128E">
        <w:rPr>
          <w:i/>
          <w:iCs/>
          <w:sz w:val="24"/>
          <w:szCs w:val="24"/>
          <w:lang w:val="fo-FO"/>
        </w:rPr>
        <w:t xml:space="preserve">, </w:t>
      </w:r>
      <w:r w:rsidRPr="0041128E">
        <w:rPr>
          <w:sz w:val="24"/>
          <w:szCs w:val="24"/>
          <w:lang w:val="fo-FO"/>
        </w:rPr>
        <w:t>sum kann heintast á</w:t>
      </w:r>
      <w:r w:rsidRPr="0041128E">
        <w:rPr>
          <w:i/>
          <w:iCs/>
          <w:sz w:val="24"/>
          <w:szCs w:val="24"/>
          <w:lang w:val="fo-FO"/>
        </w:rPr>
        <w:t xml:space="preserve"> </w:t>
      </w:r>
      <w:r w:rsidRPr="0041128E">
        <w:rPr>
          <w:sz w:val="24"/>
          <w:szCs w:val="24"/>
          <w:lang w:val="fo-FO"/>
        </w:rPr>
        <w:t>heimasíðuni hjá</w:t>
      </w:r>
      <w:r w:rsidRPr="007E3DC4">
        <w:rPr>
          <w:sz w:val="24"/>
          <w:szCs w:val="24"/>
          <w:lang w:val="fo-FO"/>
        </w:rPr>
        <w:t xml:space="preserve"> Umhvørvisstovuni.</w:t>
      </w:r>
    </w:p>
    <w:p w14:paraId="3E20CFF9" w14:textId="1516D878" w:rsidR="008933D4" w:rsidRPr="007E3DC4" w:rsidRDefault="00B571E3" w:rsidP="00B571E3">
      <w:pPr>
        <w:pStyle w:val="Brdtekst"/>
        <w:tabs>
          <w:tab w:val="right" w:pos="10670"/>
        </w:tabs>
        <w:spacing w:after="0"/>
        <w:rPr>
          <w:color w:val="000000"/>
          <w:sz w:val="24"/>
          <w:szCs w:val="24"/>
          <w:lang w:val="fo-FO"/>
        </w:rPr>
      </w:pPr>
      <w:r w:rsidRPr="002E6C75">
        <w:rPr>
          <w:i/>
          <w:iCs/>
          <w:sz w:val="24"/>
          <w:szCs w:val="24"/>
          <w:lang w:val="fo-FO"/>
        </w:rPr>
        <w:t>Stk. 3.</w:t>
      </w:r>
      <w:r w:rsidRPr="007E3DC4">
        <w:rPr>
          <w:sz w:val="24"/>
          <w:szCs w:val="24"/>
          <w:lang w:val="fo-FO"/>
        </w:rPr>
        <w:t xml:space="preserve"> </w:t>
      </w:r>
      <w:r w:rsidRPr="007E3DC4">
        <w:rPr>
          <w:color w:val="000000"/>
          <w:sz w:val="24"/>
          <w:szCs w:val="24"/>
          <w:lang w:val="fo-FO"/>
        </w:rPr>
        <w:t xml:space="preserve">Umhvørvisstovan sendir teimum </w:t>
      </w:r>
      <w:proofErr w:type="spellStart"/>
      <w:r w:rsidR="008933D4" w:rsidRPr="007E3DC4">
        <w:rPr>
          <w:color w:val="000000"/>
          <w:sz w:val="24"/>
          <w:szCs w:val="24"/>
          <w:lang w:val="fo-FO"/>
        </w:rPr>
        <w:t>mál</w:t>
      </w:r>
      <w:r w:rsidR="00901486" w:rsidRPr="007E3DC4">
        <w:rPr>
          <w:color w:val="000000"/>
          <w:sz w:val="24"/>
          <w:szCs w:val="24"/>
          <w:lang w:val="fo-FO"/>
        </w:rPr>
        <w:t>s</w:t>
      </w:r>
      <w:r w:rsidR="008933D4" w:rsidRPr="007E3DC4">
        <w:rPr>
          <w:color w:val="000000"/>
          <w:sz w:val="24"/>
          <w:szCs w:val="24"/>
          <w:lang w:val="fo-FO"/>
        </w:rPr>
        <w:t>føru</w:t>
      </w:r>
      <w:proofErr w:type="spellEnd"/>
      <w:r w:rsidR="008933D4" w:rsidRPr="007E3DC4">
        <w:rPr>
          <w:color w:val="000000"/>
          <w:sz w:val="24"/>
          <w:szCs w:val="24"/>
          <w:lang w:val="fo-FO"/>
        </w:rPr>
        <w:t xml:space="preserve"> myndugleik</w:t>
      </w:r>
      <w:r w:rsidR="00901486" w:rsidRPr="007E3DC4">
        <w:rPr>
          <w:color w:val="000000"/>
          <w:sz w:val="24"/>
          <w:szCs w:val="24"/>
          <w:lang w:val="fo-FO"/>
        </w:rPr>
        <w:t>unum</w:t>
      </w:r>
      <w:r w:rsidR="008933D4" w:rsidRPr="007E3DC4">
        <w:rPr>
          <w:color w:val="000000"/>
          <w:sz w:val="24"/>
          <w:szCs w:val="24"/>
          <w:lang w:val="fo-FO"/>
        </w:rPr>
        <w:t xml:space="preserve"> í móttøkulandinum og</w:t>
      </w:r>
      <w:r w:rsidR="00FF7BBB">
        <w:rPr>
          <w:color w:val="000000"/>
          <w:sz w:val="24"/>
          <w:szCs w:val="24"/>
          <w:lang w:val="fo-FO"/>
        </w:rPr>
        <w:t xml:space="preserve"> </w:t>
      </w:r>
      <w:r w:rsidR="00A536A6" w:rsidRPr="007E3DC4">
        <w:rPr>
          <w:color w:val="000000"/>
          <w:sz w:val="24"/>
          <w:szCs w:val="24"/>
          <w:lang w:val="fo-FO"/>
        </w:rPr>
        <w:t xml:space="preserve">gjøgnumferðarlondum </w:t>
      </w:r>
      <w:r w:rsidR="00901486" w:rsidRPr="007E3DC4">
        <w:rPr>
          <w:color w:val="000000"/>
          <w:sz w:val="24"/>
          <w:szCs w:val="24"/>
          <w:lang w:val="fo-FO"/>
        </w:rPr>
        <w:t>skjølini</w:t>
      </w:r>
      <w:r w:rsidR="008933D4" w:rsidRPr="007E3DC4">
        <w:rPr>
          <w:color w:val="000000"/>
          <w:sz w:val="24"/>
          <w:szCs w:val="24"/>
          <w:lang w:val="fo-FO"/>
        </w:rPr>
        <w:t>.</w:t>
      </w:r>
    </w:p>
    <w:p w14:paraId="5C5EA45B" w14:textId="77777777" w:rsidR="00C65C99" w:rsidRPr="0049074A" w:rsidRDefault="00C65C99" w:rsidP="008877B1">
      <w:pPr>
        <w:rPr>
          <w:rFonts w:cs="Times New Roman"/>
          <w:color w:val="000000"/>
          <w:szCs w:val="24"/>
          <w:highlight w:val="yellow"/>
        </w:rPr>
      </w:pPr>
    </w:p>
    <w:p w14:paraId="7DEEE124" w14:textId="604AF94D" w:rsidR="008933D4" w:rsidRPr="00FF6D06" w:rsidRDefault="0009070F" w:rsidP="008933D4">
      <w:pPr>
        <w:rPr>
          <w:rFonts w:eastAsia="Calibri" w:cs="Arial"/>
          <w:color w:val="000000" w:themeColor="text1"/>
          <w:szCs w:val="24"/>
        </w:rPr>
      </w:pPr>
      <w:r w:rsidRPr="007A5464">
        <w:rPr>
          <w:rFonts w:eastAsia="Times New Roman" w:cs="Times New Roman"/>
          <w:b/>
          <w:bCs/>
          <w:color w:val="000000" w:themeColor="text1"/>
          <w:szCs w:val="24"/>
        </w:rPr>
        <w:t>§ 2</w:t>
      </w:r>
      <w:r w:rsidR="00033741" w:rsidRPr="007A5464">
        <w:rPr>
          <w:rFonts w:eastAsia="Times New Roman" w:cs="Times New Roman"/>
          <w:b/>
          <w:bCs/>
          <w:color w:val="000000" w:themeColor="text1"/>
          <w:szCs w:val="24"/>
        </w:rPr>
        <w:t>1</w:t>
      </w:r>
      <w:r w:rsidRPr="007A5464">
        <w:rPr>
          <w:rFonts w:eastAsia="Times New Roman" w:cs="Times New Roman"/>
          <w:b/>
          <w:bCs/>
          <w:color w:val="000000" w:themeColor="text1"/>
          <w:szCs w:val="24"/>
        </w:rPr>
        <w:t>.</w:t>
      </w:r>
      <w:r w:rsidR="008933D4" w:rsidRPr="007A5464">
        <w:rPr>
          <w:b/>
          <w:bCs/>
          <w:color w:val="000000"/>
        </w:rPr>
        <w:t xml:space="preserve"> </w:t>
      </w:r>
      <w:r w:rsidR="008933D4" w:rsidRPr="007A5464">
        <w:rPr>
          <w:color w:val="000000"/>
        </w:rPr>
        <w:t>Virki</w:t>
      </w:r>
      <w:r w:rsidR="006E1E8E" w:rsidRPr="007A5464">
        <w:rPr>
          <w:color w:val="000000"/>
        </w:rPr>
        <w:t>r</w:t>
      </w:r>
      <w:r w:rsidR="008933D4" w:rsidRPr="007A5464">
        <w:rPr>
          <w:color w:val="000000"/>
        </w:rPr>
        <w:t xml:space="preserve"> og stovnar, sum ætla at flyta</w:t>
      </w:r>
      <w:r w:rsidR="00A536A6" w:rsidRPr="007A5464">
        <w:rPr>
          <w:color w:val="000000"/>
        </w:rPr>
        <w:t xml:space="preserve"> inn</w:t>
      </w:r>
      <w:r w:rsidR="008933D4" w:rsidRPr="007A5464">
        <w:rPr>
          <w:color w:val="000000"/>
        </w:rPr>
        <w:t xml:space="preserve"> vandamikið burturkast, skulu tryggja</w:t>
      </w:r>
      <w:r w:rsidR="00A536A6" w:rsidRPr="007A5464">
        <w:rPr>
          <w:color w:val="000000"/>
        </w:rPr>
        <w:t xml:space="preserve"> sær</w:t>
      </w:r>
      <w:r w:rsidR="008933D4" w:rsidRPr="007A5464">
        <w:rPr>
          <w:color w:val="000000"/>
        </w:rPr>
        <w:t xml:space="preserve">, at útflytarin hevur </w:t>
      </w:r>
      <w:r w:rsidR="00A536A6" w:rsidRPr="007A5464">
        <w:rPr>
          <w:color w:val="000000"/>
        </w:rPr>
        <w:t>sent teimum</w:t>
      </w:r>
      <w:r w:rsidR="008933D4" w:rsidRPr="007A5464">
        <w:rPr>
          <w:color w:val="000000"/>
        </w:rPr>
        <w:t xml:space="preserve"> </w:t>
      </w:r>
      <w:proofErr w:type="spellStart"/>
      <w:r w:rsidR="008933D4" w:rsidRPr="007A5464">
        <w:rPr>
          <w:color w:val="000000"/>
        </w:rPr>
        <w:t>mál</w:t>
      </w:r>
      <w:r w:rsidR="00A536A6" w:rsidRPr="007A5464">
        <w:rPr>
          <w:color w:val="000000"/>
        </w:rPr>
        <w:t>s</w:t>
      </w:r>
      <w:r w:rsidR="008933D4" w:rsidRPr="007A5464">
        <w:rPr>
          <w:color w:val="000000"/>
        </w:rPr>
        <w:t>føru</w:t>
      </w:r>
      <w:proofErr w:type="spellEnd"/>
      <w:r w:rsidR="008933D4" w:rsidRPr="007A5464">
        <w:rPr>
          <w:color w:val="000000"/>
        </w:rPr>
        <w:t xml:space="preserve"> myndugleik</w:t>
      </w:r>
      <w:r w:rsidR="00A536A6" w:rsidRPr="007A5464">
        <w:rPr>
          <w:color w:val="000000"/>
        </w:rPr>
        <w:t>unum</w:t>
      </w:r>
      <w:r w:rsidR="008933D4" w:rsidRPr="007A5464">
        <w:rPr>
          <w:color w:val="000000"/>
        </w:rPr>
        <w:t xml:space="preserve"> í </w:t>
      </w:r>
      <w:proofErr w:type="spellStart"/>
      <w:r w:rsidR="00A536A6" w:rsidRPr="007A5464">
        <w:rPr>
          <w:color w:val="000000"/>
        </w:rPr>
        <w:t>útflutningslandinum</w:t>
      </w:r>
      <w:proofErr w:type="spellEnd"/>
      <w:r w:rsidR="00A536A6" w:rsidRPr="007A5464">
        <w:rPr>
          <w:color w:val="000000"/>
        </w:rPr>
        <w:t xml:space="preserve"> og</w:t>
      </w:r>
      <w:r w:rsidR="00385134">
        <w:rPr>
          <w:color w:val="000000"/>
        </w:rPr>
        <w:t xml:space="preserve"> </w:t>
      </w:r>
      <w:r w:rsidR="00A536A6" w:rsidRPr="007A5464">
        <w:rPr>
          <w:color w:val="000000"/>
        </w:rPr>
        <w:t xml:space="preserve">gjøgnumferðarlondum </w:t>
      </w:r>
      <w:r w:rsidR="00F079F6" w:rsidRPr="007A5464">
        <w:rPr>
          <w:color w:val="000000"/>
        </w:rPr>
        <w:t>kravd</w:t>
      </w:r>
      <w:r w:rsidR="00464A4E" w:rsidRPr="007A5464">
        <w:rPr>
          <w:color w:val="000000"/>
        </w:rPr>
        <w:t xml:space="preserve"> skjøl og fráboðanir </w:t>
      </w:r>
      <w:r w:rsidR="00F079F6" w:rsidRPr="007A5464">
        <w:rPr>
          <w:color w:val="000000"/>
        </w:rPr>
        <w:t>sambært altjóða reglum og sáttmálum</w:t>
      </w:r>
      <w:r w:rsidR="005944E6" w:rsidRPr="007A5464">
        <w:rPr>
          <w:color w:val="000000"/>
        </w:rPr>
        <w:t>,</w:t>
      </w:r>
      <w:r w:rsidR="00F079F6" w:rsidRPr="007A5464">
        <w:rPr>
          <w:color w:val="000000"/>
        </w:rPr>
        <w:t xml:space="preserve"> </w:t>
      </w:r>
      <w:r w:rsidR="00A536A6" w:rsidRPr="007A5464">
        <w:rPr>
          <w:color w:val="000000"/>
        </w:rPr>
        <w:t>umframt</w:t>
      </w:r>
      <w:r w:rsidR="00540E79" w:rsidRPr="007A5464">
        <w:rPr>
          <w:color w:val="000000"/>
        </w:rPr>
        <w:t xml:space="preserve"> at</w:t>
      </w:r>
      <w:r w:rsidR="008933D4" w:rsidRPr="007A5464">
        <w:rPr>
          <w:color w:val="000000"/>
        </w:rPr>
        <w:t xml:space="preserve"> </w:t>
      </w:r>
      <w:r w:rsidR="00BF0509" w:rsidRPr="007A5464">
        <w:rPr>
          <w:color w:val="000000"/>
        </w:rPr>
        <w:t xml:space="preserve">boða </w:t>
      </w:r>
      <w:r w:rsidR="008933D4" w:rsidRPr="007A5464">
        <w:rPr>
          <w:color w:val="000000"/>
        </w:rPr>
        <w:t>Umhvørvisstovun</w:t>
      </w:r>
      <w:r w:rsidR="00A536A6" w:rsidRPr="007A5464">
        <w:rPr>
          <w:color w:val="000000"/>
        </w:rPr>
        <w:t>i frá</w:t>
      </w:r>
      <w:r w:rsidR="0009775D">
        <w:rPr>
          <w:color w:val="000000"/>
        </w:rPr>
        <w:t>.</w:t>
      </w:r>
    </w:p>
    <w:p w14:paraId="3196045F" w14:textId="77777777" w:rsidR="00AE1F25" w:rsidRDefault="00AE1F25" w:rsidP="008877B1">
      <w:pPr>
        <w:rPr>
          <w:rFonts w:eastAsia="Times New Roman" w:cs="Times New Roman"/>
          <w:color w:val="000000" w:themeColor="text1"/>
          <w:szCs w:val="24"/>
        </w:rPr>
      </w:pPr>
    </w:p>
    <w:p w14:paraId="2D745F76" w14:textId="542C792F" w:rsidR="00686F30" w:rsidRDefault="00686F30" w:rsidP="00157560">
      <w:pPr>
        <w:jc w:val="center"/>
        <w:rPr>
          <w:rFonts w:eastAsia="Times New Roman" w:cs="Times New Roman"/>
          <w:i/>
          <w:iCs/>
          <w:color w:val="000000" w:themeColor="text1"/>
          <w:szCs w:val="24"/>
        </w:rPr>
      </w:pPr>
      <w:proofErr w:type="spellStart"/>
      <w:r w:rsidRPr="00157560">
        <w:rPr>
          <w:rFonts w:eastAsia="Times New Roman" w:cs="Times New Roman"/>
          <w:i/>
          <w:iCs/>
          <w:color w:val="000000" w:themeColor="text1"/>
          <w:szCs w:val="24"/>
        </w:rPr>
        <w:t>Byggiburturkast</w:t>
      </w:r>
      <w:proofErr w:type="spellEnd"/>
    </w:p>
    <w:p w14:paraId="2EE52CE4" w14:textId="77777777" w:rsidR="00686F30" w:rsidRPr="00686F30" w:rsidRDefault="00686F30" w:rsidP="008877B1">
      <w:pPr>
        <w:rPr>
          <w:rFonts w:eastAsia="Times New Roman" w:cs="Times New Roman"/>
          <w:i/>
          <w:iCs/>
          <w:color w:val="000000" w:themeColor="text1"/>
          <w:szCs w:val="24"/>
        </w:rPr>
      </w:pPr>
    </w:p>
    <w:p w14:paraId="3C04C703" w14:textId="3D034012" w:rsidR="000742A9" w:rsidRDefault="0009070F" w:rsidP="007C2239">
      <w:pPr>
        <w:rPr>
          <w:rFonts w:eastAsia="Times New Roman" w:cs="Times New Roman"/>
          <w:szCs w:val="24"/>
        </w:rPr>
      </w:pPr>
      <w:bookmarkStart w:id="13" w:name="_Hlk99112155"/>
      <w:r w:rsidRPr="00E019D9">
        <w:rPr>
          <w:rFonts w:eastAsia="Times New Roman" w:cs="Times New Roman"/>
          <w:b/>
          <w:bCs/>
          <w:color w:val="000000" w:themeColor="text1"/>
          <w:szCs w:val="24"/>
        </w:rPr>
        <w:t>§ 2</w:t>
      </w:r>
      <w:r w:rsidR="001178BE" w:rsidRPr="00E019D9">
        <w:rPr>
          <w:rFonts w:eastAsia="Times New Roman" w:cs="Times New Roman"/>
          <w:b/>
          <w:bCs/>
          <w:color w:val="000000" w:themeColor="text1"/>
          <w:szCs w:val="24"/>
        </w:rPr>
        <w:t>2</w:t>
      </w:r>
      <w:r w:rsidRPr="00FF6D06">
        <w:rPr>
          <w:rFonts w:eastAsia="Times New Roman" w:cs="Times New Roman"/>
          <w:b/>
          <w:bCs/>
          <w:color w:val="000000" w:themeColor="text1"/>
          <w:szCs w:val="24"/>
        </w:rPr>
        <w:t>.</w:t>
      </w:r>
      <w:r w:rsidR="008933D4" w:rsidRPr="00FF6D06">
        <w:rPr>
          <w:rFonts w:eastAsia="Times New Roman" w:cs="Times New Roman"/>
          <w:b/>
          <w:bCs/>
        </w:rPr>
        <w:t xml:space="preserve"> </w:t>
      </w:r>
      <w:r w:rsidR="00804CBF">
        <w:rPr>
          <w:rFonts w:eastAsia="Times New Roman" w:cs="Times New Roman"/>
          <w:szCs w:val="24"/>
        </w:rPr>
        <w:t>Í sambandi við</w:t>
      </w:r>
      <w:r w:rsidR="008933D4" w:rsidRPr="00FF6D06">
        <w:rPr>
          <w:rFonts w:eastAsia="Times New Roman" w:cs="Times New Roman"/>
          <w:szCs w:val="24"/>
        </w:rPr>
        <w:t xml:space="preserve"> niðurtøk</w:t>
      </w:r>
      <w:r w:rsidR="00804CBF">
        <w:rPr>
          <w:rFonts w:eastAsia="Times New Roman" w:cs="Times New Roman"/>
          <w:szCs w:val="24"/>
        </w:rPr>
        <w:t>u</w:t>
      </w:r>
      <w:r w:rsidR="008933D4" w:rsidRPr="00FF6D06">
        <w:rPr>
          <w:rFonts w:eastAsia="Times New Roman" w:cs="Times New Roman"/>
          <w:szCs w:val="24"/>
        </w:rPr>
        <w:t xml:space="preserve">, </w:t>
      </w:r>
      <w:r w:rsidR="008933D4" w:rsidRPr="001170CB">
        <w:rPr>
          <w:rFonts w:eastAsia="Times New Roman" w:cs="Times New Roman"/>
          <w:szCs w:val="24"/>
        </w:rPr>
        <w:t>umbygging ella viðlíkahald</w:t>
      </w:r>
      <w:r w:rsidR="00A8369C">
        <w:rPr>
          <w:rFonts w:eastAsia="Times New Roman" w:cs="Times New Roman"/>
          <w:szCs w:val="24"/>
        </w:rPr>
        <w:t>i</w:t>
      </w:r>
      <w:r w:rsidR="008933D4" w:rsidRPr="001170CB">
        <w:rPr>
          <w:rFonts w:eastAsia="Times New Roman" w:cs="Times New Roman"/>
          <w:szCs w:val="24"/>
        </w:rPr>
        <w:t xml:space="preserve"> a</w:t>
      </w:r>
      <w:r w:rsidR="00804CBF" w:rsidRPr="001170CB">
        <w:rPr>
          <w:rFonts w:eastAsia="Times New Roman" w:cs="Times New Roman"/>
          <w:szCs w:val="24"/>
        </w:rPr>
        <w:t xml:space="preserve">v </w:t>
      </w:r>
      <w:r w:rsidR="008933D4" w:rsidRPr="001170CB">
        <w:rPr>
          <w:rFonts w:eastAsia="Times New Roman" w:cs="Times New Roman"/>
          <w:szCs w:val="24"/>
        </w:rPr>
        <w:t>bygning</w:t>
      </w:r>
      <w:r w:rsidR="00804CBF" w:rsidRPr="001170CB">
        <w:rPr>
          <w:rFonts w:eastAsia="Times New Roman" w:cs="Times New Roman"/>
          <w:szCs w:val="24"/>
        </w:rPr>
        <w:t>um</w:t>
      </w:r>
      <w:r w:rsidR="000F12C0">
        <w:rPr>
          <w:rFonts w:eastAsia="Times New Roman" w:cs="Times New Roman"/>
          <w:szCs w:val="24"/>
        </w:rPr>
        <w:t xml:space="preserve"> og </w:t>
      </w:r>
      <w:r w:rsidR="008933D4" w:rsidRPr="001170CB">
        <w:rPr>
          <w:rFonts w:eastAsia="Times New Roman" w:cs="Times New Roman"/>
          <w:szCs w:val="24"/>
        </w:rPr>
        <w:t>bygningsverk</w:t>
      </w:r>
      <w:r w:rsidR="007E730D" w:rsidRPr="001170CB">
        <w:rPr>
          <w:rFonts w:eastAsia="Times New Roman" w:cs="Times New Roman"/>
          <w:szCs w:val="24"/>
        </w:rPr>
        <w:t>um</w:t>
      </w:r>
      <w:r w:rsidR="000F12C0">
        <w:rPr>
          <w:rFonts w:eastAsia="Times New Roman" w:cs="Times New Roman"/>
          <w:szCs w:val="24"/>
        </w:rPr>
        <w:t>,</w:t>
      </w:r>
      <w:r w:rsidR="00865CD4">
        <w:rPr>
          <w:rFonts w:eastAsia="Times New Roman" w:cs="Times New Roman"/>
          <w:szCs w:val="24"/>
        </w:rPr>
        <w:t xml:space="preserve"> </w:t>
      </w:r>
      <w:r w:rsidR="007E730D" w:rsidRPr="001170CB">
        <w:rPr>
          <w:rFonts w:eastAsia="Times New Roman" w:cs="Times New Roman"/>
          <w:szCs w:val="24"/>
        </w:rPr>
        <w:t>s</w:t>
      </w:r>
      <w:r w:rsidR="000D66D1">
        <w:rPr>
          <w:rFonts w:eastAsia="Times New Roman" w:cs="Times New Roman"/>
          <w:szCs w:val="24"/>
        </w:rPr>
        <w:t>um eru størri enn 250 fermetrar</w:t>
      </w:r>
      <w:r w:rsidR="00A8369C">
        <w:rPr>
          <w:rFonts w:eastAsia="Times New Roman" w:cs="Times New Roman"/>
          <w:szCs w:val="24"/>
        </w:rPr>
        <w:t xml:space="preserve">, </w:t>
      </w:r>
      <w:r w:rsidR="007E730D" w:rsidRPr="001170CB">
        <w:rPr>
          <w:rFonts w:eastAsia="Times New Roman" w:cs="Times New Roman"/>
          <w:szCs w:val="24"/>
        </w:rPr>
        <w:t>og í</w:t>
      </w:r>
      <w:r w:rsidR="007E730D">
        <w:rPr>
          <w:rFonts w:eastAsia="Times New Roman" w:cs="Times New Roman"/>
          <w:szCs w:val="24"/>
        </w:rPr>
        <w:t xml:space="preserve"> sambandi við skifting av </w:t>
      </w:r>
      <w:proofErr w:type="spellStart"/>
      <w:r w:rsidR="007E730D">
        <w:rPr>
          <w:rFonts w:eastAsia="Times New Roman" w:cs="Times New Roman"/>
          <w:szCs w:val="24"/>
        </w:rPr>
        <w:t>termorútum</w:t>
      </w:r>
      <w:proofErr w:type="spellEnd"/>
      <w:r w:rsidR="007E730D">
        <w:rPr>
          <w:rFonts w:eastAsia="Times New Roman" w:cs="Times New Roman"/>
          <w:szCs w:val="24"/>
        </w:rPr>
        <w:t>, sum eru framleiddir millum 1950</w:t>
      </w:r>
      <w:r w:rsidR="00C3126E">
        <w:rPr>
          <w:rFonts w:eastAsia="Times New Roman" w:cs="Times New Roman"/>
          <w:szCs w:val="24"/>
        </w:rPr>
        <w:t xml:space="preserve"> og </w:t>
      </w:r>
      <w:r w:rsidR="007E730D">
        <w:rPr>
          <w:rFonts w:eastAsia="Times New Roman" w:cs="Times New Roman"/>
          <w:szCs w:val="24"/>
        </w:rPr>
        <w:t>1977,</w:t>
      </w:r>
      <w:r w:rsidR="008933D4" w:rsidRPr="00FF6D06">
        <w:rPr>
          <w:rFonts w:eastAsia="Times New Roman" w:cs="Times New Roman"/>
          <w:szCs w:val="24"/>
        </w:rPr>
        <w:t xml:space="preserve"> </w:t>
      </w:r>
      <w:r w:rsidR="007C2239" w:rsidRPr="007C2239">
        <w:rPr>
          <w:rFonts w:eastAsia="Times New Roman" w:cs="Times New Roman"/>
          <w:szCs w:val="24"/>
        </w:rPr>
        <w:t>skal byggiharrin, áðrenn farið verður undir arbeiðið,</w:t>
      </w:r>
      <w:r w:rsidR="00484A02">
        <w:rPr>
          <w:rFonts w:eastAsia="Times New Roman" w:cs="Times New Roman"/>
          <w:szCs w:val="24"/>
        </w:rPr>
        <w:t xml:space="preserve"> </w:t>
      </w:r>
      <w:r w:rsidR="00E629DE">
        <w:rPr>
          <w:rFonts w:eastAsia="Times New Roman" w:cs="Times New Roman"/>
          <w:szCs w:val="24"/>
        </w:rPr>
        <w:t>gera eina</w:t>
      </w:r>
      <w:r w:rsidR="008D5BA5">
        <w:rPr>
          <w:rFonts w:eastAsia="Times New Roman" w:cs="Times New Roman"/>
          <w:szCs w:val="24"/>
        </w:rPr>
        <w:t xml:space="preserve"> </w:t>
      </w:r>
      <w:r w:rsidR="00E629DE">
        <w:rPr>
          <w:rFonts w:eastAsia="Times New Roman" w:cs="Times New Roman"/>
          <w:szCs w:val="24"/>
        </w:rPr>
        <w:t>kortlegging</w:t>
      </w:r>
      <w:r w:rsidR="002F1CE3">
        <w:rPr>
          <w:rFonts w:eastAsia="Times New Roman" w:cs="Times New Roman"/>
          <w:szCs w:val="24"/>
        </w:rPr>
        <w:t xml:space="preserve"> av </w:t>
      </w:r>
      <w:r w:rsidR="007C2239" w:rsidRPr="007C2239">
        <w:rPr>
          <w:rFonts w:eastAsia="Times New Roman" w:cs="Times New Roman"/>
          <w:szCs w:val="24"/>
        </w:rPr>
        <w:t>bygningin</w:t>
      </w:r>
      <w:r w:rsidR="00694F7E">
        <w:rPr>
          <w:rFonts w:eastAsia="Times New Roman" w:cs="Times New Roman"/>
          <w:szCs w:val="24"/>
        </w:rPr>
        <w:t>um</w:t>
      </w:r>
      <w:r w:rsidR="007C2239" w:rsidRPr="007C2239">
        <w:rPr>
          <w:rFonts w:eastAsia="Times New Roman" w:cs="Times New Roman"/>
          <w:szCs w:val="24"/>
        </w:rPr>
        <w:t xml:space="preserve"> ella bygningsverki</w:t>
      </w:r>
      <w:r w:rsidR="00694F7E">
        <w:rPr>
          <w:rFonts w:eastAsia="Times New Roman" w:cs="Times New Roman"/>
          <w:szCs w:val="24"/>
        </w:rPr>
        <w:t>num</w:t>
      </w:r>
      <w:r w:rsidR="007C2239" w:rsidRPr="007C2239">
        <w:rPr>
          <w:rFonts w:eastAsia="Times New Roman" w:cs="Times New Roman"/>
          <w:szCs w:val="24"/>
        </w:rPr>
        <w:t xml:space="preserve"> fyri at staðfesta</w:t>
      </w:r>
      <w:r w:rsidR="00EF4996">
        <w:rPr>
          <w:rFonts w:eastAsia="Times New Roman" w:cs="Times New Roman"/>
          <w:szCs w:val="24"/>
        </w:rPr>
        <w:t xml:space="preserve">, </w:t>
      </w:r>
      <w:r w:rsidR="007C2239" w:rsidRPr="007C2239">
        <w:rPr>
          <w:rFonts w:eastAsia="Times New Roman" w:cs="Times New Roman"/>
          <w:szCs w:val="24"/>
        </w:rPr>
        <w:t>um vandamikil evnir</w:t>
      </w:r>
      <w:r w:rsidR="00EF4996">
        <w:rPr>
          <w:rFonts w:eastAsia="Times New Roman" w:cs="Times New Roman"/>
          <w:szCs w:val="24"/>
        </w:rPr>
        <w:t xml:space="preserve"> </w:t>
      </w:r>
      <w:r w:rsidR="007C2239" w:rsidRPr="007C2239">
        <w:rPr>
          <w:rFonts w:eastAsia="Times New Roman" w:cs="Times New Roman"/>
          <w:szCs w:val="24"/>
        </w:rPr>
        <w:t>eru í byggitilfarinum</w:t>
      </w:r>
      <w:r w:rsidR="00EB5D24">
        <w:rPr>
          <w:rFonts w:eastAsia="Times New Roman" w:cs="Times New Roman"/>
          <w:szCs w:val="24"/>
        </w:rPr>
        <w:t>.</w:t>
      </w:r>
      <w:r w:rsidR="00EF4284">
        <w:rPr>
          <w:rFonts w:eastAsia="Times New Roman" w:cs="Times New Roman"/>
          <w:szCs w:val="24"/>
        </w:rPr>
        <w:t xml:space="preserve"> Vísir </w:t>
      </w:r>
      <w:proofErr w:type="spellStart"/>
      <w:r w:rsidR="00670B8D">
        <w:rPr>
          <w:rFonts w:eastAsia="Times New Roman" w:cs="Times New Roman"/>
          <w:szCs w:val="24"/>
        </w:rPr>
        <w:t>kortleggingin</w:t>
      </w:r>
      <w:proofErr w:type="spellEnd"/>
      <w:r w:rsidR="00E81850">
        <w:rPr>
          <w:rFonts w:eastAsia="Times New Roman" w:cs="Times New Roman"/>
          <w:szCs w:val="24"/>
        </w:rPr>
        <w:t xml:space="preserve">, </w:t>
      </w:r>
      <w:r w:rsidR="00EF4284">
        <w:rPr>
          <w:rFonts w:eastAsia="Times New Roman" w:cs="Times New Roman"/>
          <w:szCs w:val="24"/>
        </w:rPr>
        <w:t>at</w:t>
      </w:r>
      <w:r w:rsidR="000647E0">
        <w:rPr>
          <w:rFonts w:eastAsia="Times New Roman" w:cs="Times New Roman"/>
          <w:szCs w:val="24"/>
        </w:rPr>
        <w:t xml:space="preserve"> </w:t>
      </w:r>
      <w:r w:rsidR="000647E0" w:rsidRPr="003910D4">
        <w:rPr>
          <w:rFonts w:eastAsia="Times New Roman" w:cs="Times New Roman"/>
          <w:szCs w:val="24"/>
        </w:rPr>
        <w:t xml:space="preserve">vandamikil </w:t>
      </w:r>
      <w:r w:rsidR="00EF4284" w:rsidRPr="003910D4">
        <w:rPr>
          <w:rFonts w:eastAsia="Times New Roman" w:cs="Times New Roman"/>
          <w:szCs w:val="24"/>
        </w:rPr>
        <w:t xml:space="preserve">evnir eru til staðar, </w:t>
      </w:r>
      <w:r w:rsidR="00CC014A">
        <w:rPr>
          <w:rFonts w:eastAsia="Times New Roman" w:cs="Times New Roman"/>
          <w:szCs w:val="24"/>
        </w:rPr>
        <w:t>s</w:t>
      </w:r>
      <w:r w:rsidR="003910D4" w:rsidRPr="003910D4">
        <w:rPr>
          <w:rFonts w:eastAsia="Times New Roman" w:cs="Times New Roman"/>
          <w:szCs w:val="24"/>
        </w:rPr>
        <w:t>kal byggiharrin</w:t>
      </w:r>
      <w:r w:rsidR="00D42AD7">
        <w:rPr>
          <w:rFonts w:eastAsia="Times New Roman" w:cs="Times New Roman"/>
          <w:szCs w:val="24"/>
        </w:rPr>
        <w:t xml:space="preserve"> greina</w:t>
      </w:r>
      <w:r w:rsidR="00367525">
        <w:rPr>
          <w:rFonts w:eastAsia="Times New Roman" w:cs="Times New Roman"/>
          <w:szCs w:val="24"/>
        </w:rPr>
        <w:t xml:space="preserve"> og</w:t>
      </w:r>
      <w:r w:rsidR="003910D4" w:rsidRPr="003910D4">
        <w:rPr>
          <w:rFonts w:eastAsia="Times New Roman" w:cs="Times New Roman"/>
          <w:szCs w:val="24"/>
        </w:rPr>
        <w:t xml:space="preserve"> gera eina ætlan fyri, </w:t>
      </w:r>
      <w:r w:rsidR="00EF4284" w:rsidRPr="003910D4">
        <w:rPr>
          <w:rFonts w:eastAsia="Times New Roman" w:cs="Times New Roman"/>
          <w:szCs w:val="24"/>
        </w:rPr>
        <w:t>hvussu hesi evnir skulu handfarast.</w:t>
      </w:r>
      <w:r w:rsidR="00B90852">
        <w:rPr>
          <w:rFonts w:eastAsia="Times New Roman" w:cs="Times New Roman"/>
          <w:szCs w:val="24"/>
        </w:rPr>
        <w:t xml:space="preserve"> S</w:t>
      </w:r>
      <w:r w:rsidR="00735ED0">
        <w:rPr>
          <w:rFonts w:eastAsia="Times New Roman" w:cs="Times New Roman"/>
          <w:szCs w:val="24"/>
        </w:rPr>
        <w:t>í</w:t>
      </w:r>
      <w:r w:rsidR="00B90852">
        <w:rPr>
          <w:rFonts w:eastAsia="Times New Roman" w:cs="Times New Roman"/>
          <w:szCs w:val="24"/>
        </w:rPr>
        <w:t xml:space="preserve"> allýsing nr. </w:t>
      </w:r>
      <w:r w:rsidR="00B30491">
        <w:rPr>
          <w:rFonts w:eastAsia="Times New Roman" w:cs="Times New Roman"/>
          <w:szCs w:val="24"/>
        </w:rPr>
        <w:t>15</w:t>
      </w:r>
      <w:r w:rsidR="000146E4">
        <w:rPr>
          <w:rFonts w:eastAsia="Times New Roman" w:cs="Times New Roman"/>
          <w:szCs w:val="24"/>
        </w:rPr>
        <w:t xml:space="preserve"> í </w:t>
      </w:r>
      <w:r w:rsidR="00694B17">
        <w:rPr>
          <w:rFonts w:eastAsia="Times New Roman" w:cs="Times New Roman"/>
          <w:szCs w:val="24"/>
        </w:rPr>
        <w:t>§ 6</w:t>
      </w:r>
      <w:r w:rsidR="00735ED0">
        <w:rPr>
          <w:rFonts w:eastAsia="Times New Roman" w:cs="Times New Roman"/>
          <w:szCs w:val="24"/>
        </w:rPr>
        <w:t>.</w:t>
      </w:r>
      <w:r w:rsidR="00694B17">
        <w:rPr>
          <w:rFonts w:eastAsia="Times New Roman" w:cs="Times New Roman"/>
          <w:szCs w:val="24"/>
        </w:rPr>
        <w:t xml:space="preserve"> </w:t>
      </w:r>
    </w:p>
    <w:p w14:paraId="58B2ACFC" w14:textId="6613F039" w:rsidR="00CA76AB" w:rsidRPr="007C2239" w:rsidRDefault="000742A9" w:rsidP="007C2239">
      <w:pPr>
        <w:rPr>
          <w:rFonts w:eastAsia="Times New Roman" w:cs="Times New Roman"/>
          <w:szCs w:val="24"/>
        </w:rPr>
      </w:pPr>
      <w:r w:rsidRPr="00EB5D24">
        <w:rPr>
          <w:rFonts w:eastAsia="Times New Roman" w:cs="Times New Roman"/>
          <w:i/>
          <w:iCs/>
          <w:szCs w:val="24"/>
        </w:rPr>
        <w:t>Stk. 2</w:t>
      </w:r>
      <w:r w:rsidR="00EB5D24" w:rsidRPr="00EB5D24">
        <w:rPr>
          <w:rFonts w:eastAsia="Times New Roman" w:cs="Times New Roman"/>
          <w:i/>
          <w:iCs/>
          <w:szCs w:val="24"/>
        </w:rPr>
        <w:t>.</w:t>
      </w:r>
      <w:r w:rsidR="00EB5D24">
        <w:rPr>
          <w:rFonts w:eastAsia="Times New Roman" w:cs="Times New Roman"/>
          <w:szCs w:val="24"/>
        </w:rPr>
        <w:t xml:space="preserve"> </w:t>
      </w:r>
      <w:r w:rsidR="00CE7CCC">
        <w:rPr>
          <w:rFonts w:eastAsia="Times New Roman" w:cs="Times New Roman"/>
          <w:szCs w:val="24"/>
        </w:rPr>
        <w:t>Kortlegging sambært stk. 1 skal eisini</w:t>
      </w:r>
      <w:r w:rsidR="00202E6A">
        <w:rPr>
          <w:rFonts w:eastAsia="Times New Roman" w:cs="Times New Roman"/>
          <w:szCs w:val="24"/>
        </w:rPr>
        <w:t xml:space="preserve"> staðfesta, hvat </w:t>
      </w:r>
      <w:r w:rsidR="00301B5F">
        <w:rPr>
          <w:rFonts w:eastAsia="Times New Roman" w:cs="Times New Roman"/>
          <w:szCs w:val="24"/>
        </w:rPr>
        <w:t>b</w:t>
      </w:r>
      <w:r w:rsidR="001A5C3F">
        <w:rPr>
          <w:rFonts w:eastAsia="Times New Roman" w:cs="Times New Roman"/>
          <w:szCs w:val="24"/>
        </w:rPr>
        <w:t>yggi</w:t>
      </w:r>
      <w:r w:rsidR="000A3CAA">
        <w:rPr>
          <w:rFonts w:eastAsia="Times New Roman" w:cs="Times New Roman"/>
          <w:szCs w:val="24"/>
        </w:rPr>
        <w:t>tilfar</w:t>
      </w:r>
      <w:r w:rsidR="00202E6A">
        <w:rPr>
          <w:rFonts w:eastAsia="Times New Roman" w:cs="Times New Roman"/>
          <w:szCs w:val="24"/>
        </w:rPr>
        <w:t xml:space="preserve"> </w:t>
      </w:r>
      <w:r w:rsidR="00CE7CCC">
        <w:rPr>
          <w:rFonts w:eastAsia="Times New Roman" w:cs="Times New Roman"/>
          <w:szCs w:val="24"/>
        </w:rPr>
        <w:t xml:space="preserve">er </w:t>
      </w:r>
      <w:r w:rsidR="00CE7CCC" w:rsidRPr="007C2239">
        <w:rPr>
          <w:rFonts w:eastAsia="Times New Roman" w:cs="Times New Roman"/>
          <w:szCs w:val="24"/>
        </w:rPr>
        <w:t>egnað til endurnýt</w:t>
      </w:r>
      <w:r w:rsidR="00CE7CCC">
        <w:rPr>
          <w:rFonts w:eastAsia="Times New Roman" w:cs="Times New Roman"/>
          <w:szCs w:val="24"/>
        </w:rPr>
        <w:t xml:space="preserve">slu, </w:t>
      </w:r>
      <w:r w:rsidR="00CE7CCC" w:rsidRPr="007C2239">
        <w:rPr>
          <w:rFonts w:eastAsia="Times New Roman" w:cs="Times New Roman"/>
          <w:szCs w:val="24"/>
        </w:rPr>
        <w:t>endurvinn</w:t>
      </w:r>
      <w:r w:rsidR="00CE7CCC">
        <w:rPr>
          <w:rFonts w:eastAsia="Times New Roman" w:cs="Times New Roman"/>
          <w:szCs w:val="24"/>
        </w:rPr>
        <w:t>ing ella at gagnnýt</w:t>
      </w:r>
      <w:r w:rsidR="00202E6A">
        <w:rPr>
          <w:rFonts w:eastAsia="Times New Roman" w:cs="Times New Roman"/>
          <w:szCs w:val="24"/>
        </w:rPr>
        <w:t>slu</w:t>
      </w:r>
      <w:r w:rsidR="00CE7CCC">
        <w:rPr>
          <w:rFonts w:eastAsia="Times New Roman" w:cs="Times New Roman"/>
          <w:szCs w:val="24"/>
        </w:rPr>
        <w:t xml:space="preserve"> á annan hátt</w:t>
      </w:r>
      <w:r w:rsidR="00777961">
        <w:rPr>
          <w:rFonts w:eastAsia="Times New Roman" w:cs="Times New Roman"/>
          <w:szCs w:val="24"/>
        </w:rPr>
        <w:t xml:space="preserve">. </w:t>
      </w:r>
      <w:r w:rsidR="00585554">
        <w:rPr>
          <w:rFonts w:eastAsia="Times New Roman" w:cs="Times New Roman"/>
          <w:szCs w:val="24"/>
        </w:rPr>
        <w:t xml:space="preserve">Við støði í </w:t>
      </w:r>
      <w:r w:rsidR="005E4C48">
        <w:rPr>
          <w:rFonts w:eastAsia="Times New Roman" w:cs="Times New Roman"/>
          <w:szCs w:val="24"/>
        </w:rPr>
        <w:t xml:space="preserve">kortleggingini skal </w:t>
      </w:r>
      <w:r w:rsidR="008D5A4C">
        <w:rPr>
          <w:rFonts w:eastAsia="Times New Roman" w:cs="Times New Roman"/>
          <w:szCs w:val="24"/>
        </w:rPr>
        <w:t>ein greining og</w:t>
      </w:r>
      <w:r w:rsidR="003837A5">
        <w:rPr>
          <w:rFonts w:eastAsia="Times New Roman" w:cs="Times New Roman"/>
          <w:szCs w:val="24"/>
        </w:rPr>
        <w:t xml:space="preserve"> </w:t>
      </w:r>
      <w:r w:rsidR="00930F2E">
        <w:rPr>
          <w:rFonts w:eastAsia="Times New Roman" w:cs="Times New Roman"/>
          <w:szCs w:val="24"/>
        </w:rPr>
        <w:t>eina ætlan</w:t>
      </w:r>
      <w:r w:rsidR="005E4C48">
        <w:rPr>
          <w:rFonts w:eastAsia="Times New Roman" w:cs="Times New Roman"/>
          <w:szCs w:val="24"/>
        </w:rPr>
        <w:t xml:space="preserve"> verða gjørd </w:t>
      </w:r>
      <w:r w:rsidR="003F21F4">
        <w:rPr>
          <w:rFonts w:eastAsia="Times New Roman" w:cs="Times New Roman"/>
          <w:szCs w:val="24"/>
        </w:rPr>
        <w:t>fyri</w:t>
      </w:r>
      <w:r w:rsidR="00185AFC">
        <w:rPr>
          <w:rFonts w:eastAsia="Times New Roman" w:cs="Times New Roman"/>
          <w:szCs w:val="24"/>
        </w:rPr>
        <w:t xml:space="preserve"> gagnnýtslu</w:t>
      </w:r>
      <w:r w:rsidR="00C16C69">
        <w:rPr>
          <w:rFonts w:eastAsia="Times New Roman" w:cs="Times New Roman"/>
          <w:szCs w:val="24"/>
        </w:rPr>
        <w:t xml:space="preserve"> av</w:t>
      </w:r>
      <w:r w:rsidR="005E4C48">
        <w:rPr>
          <w:rFonts w:eastAsia="Times New Roman" w:cs="Times New Roman"/>
          <w:szCs w:val="24"/>
        </w:rPr>
        <w:t xml:space="preserve"> byggitilfarinum</w:t>
      </w:r>
      <w:r w:rsidR="00A36EF6">
        <w:rPr>
          <w:rFonts w:eastAsia="Times New Roman" w:cs="Times New Roman"/>
          <w:szCs w:val="24"/>
        </w:rPr>
        <w:t>.</w:t>
      </w:r>
      <w:r w:rsidR="00B0047E">
        <w:rPr>
          <w:rFonts w:eastAsia="Times New Roman" w:cs="Times New Roman"/>
          <w:szCs w:val="24"/>
        </w:rPr>
        <w:t xml:space="preserve"> Sí allýsing nr. 1</w:t>
      </w:r>
      <w:r w:rsidR="000146E4">
        <w:rPr>
          <w:rFonts w:eastAsia="Times New Roman" w:cs="Times New Roman"/>
          <w:szCs w:val="24"/>
        </w:rPr>
        <w:t>5</w:t>
      </w:r>
      <w:r w:rsidR="00756C7D">
        <w:rPr>
          <w:rFonts w:eastAsia="Times New Roman" w:cs="Times New Roman"/>
          <w:szCs w:val="24"/>
        </w:rPr>
        <w:t xml:space="preserve"> </w:t>
      </w:r>
      <w:r w:rsidR="00B0047E">
        <w:rPr>
          <w:rFonts w:eastAsia="Times New Roman" w:cs="Times New Roman"/>
          <w:szCs w:val="24"/>
        </w:rPr>
        <w:t>í § 6.</w:t>
      </w:r>
    </w:p>
    <w:p w14:paraId="474E04DD" w14:textId="374ACE48" w:rsidR="008933D4" w:rsidRPr="00FF6D06" w:rsidRDefault="008933D4" w:rsidP="008933D4">
      <w:pPr>
        <w:rPr>
          <w:rFonts w:eastAsia="Times New Roman" w:cs="Times New Roman"/>
        </w:rPr>
      </w:pPr>
      <w:r w:rsidRPr="00FF6D06">
        <w:rPr>
          <w:rFonts w:eastAsia="Times New Roman" w:cs="Times New Roman"/>
          <w:i/>
          <w:iCs/>
          <w:color w:val="000000" w:themeColor="text1"/>
        </w:rPr>
        <w:t>Stk.</w:t>
      </w:r>
      <w:r w:rsidRPr="00FF6D06">
        <w:rPr>
          <w:rFonts w:eastAsia="Times New Roman" w:cs="Times New Roman"/>
          <w:color w:val="000000" w:themeColor="text1"/>
        </w:rPr>
        <w:t xml:space="preserve"> </w:t>
      </w:r>
      <w:r w:rsidRPr="00C417C4">
        <w:rPr>
          <w:rFonts w:eastAsia="Times New Roman" w:cs="Times New Roman"/>
          <w:i/>
          <w:iCs/>
          <w:color w:val="000000" w:themeColor="text1"/>
        </w:rPr>
        <w:t>3.</w:t>
      </w:r>
      <w:r w:rsidRPr="00FF6D06">
        <w:rPr>
          <w:rFonts w:eastAsia="Times New Roman" w:cs="Times New Roman"/>
          <w:color w:val="000000" w:themeColor="text1"/>
        </w:rPr>
        <w:t xml:space="preserve"> </w:t>
      </w:r>
      <w:r w:rsidR="004C7C19">
        <w:rPr>
          <w:rFonts w:eastAsia="Times New Roman" w:cs="Times New Roman"/>
          <w:color w:val="000000" w:themeColor="text1"/>
        </w:rPr>
        <w:t>A</w:t>
      </w:r>
      <w:r w:rsidRPr="00FF6D06">
        <w:rPr>
          <w:rFonts w:eastAsia="Times New Roman" w:cs="Times New Roman"/>
          <w:color w:val="000000" w:themeColor="text1"/>
        </w:rPr>
        <w:t>rbeiði</w:t>
      </w:r>
      <w:r w:rsidR="004C7C19">
        <w:rPr>
          <w:rFonts w:eastAsia="Times New Roman" w:cs="Times New Roman"/>
          <w:color w:val="000000" w:themeColor="text1"/>
        </w:rPr>
        <w:t>, sum fevnir</w:t>
      </w:r>
      <w:r w:rsidR="007E730D">
        <w:rPr>
          <w:rFonts w:eastAsia="Times New Roman" w:cs="Times New Roman"/>
          <w:color w:val="000000" w:themeColor="text1"/>
        </w:rPr>
        <w:t xml:space="preserve"> um</w:t>
      </w:r>
      <w:r w:rsidRPr="00FF6D06">
        <w:rPr>
          <w:rFonts w:eastAsia="Times New Roman" w:cs="Times New Roman"/>
          <w:color w:val="000000" w:themeColor="text1"/>
        </w:rPr>
        <w:t xml:space="preserve"> fleiri bygningar ella bygningsverk, skal metast sum eitt</w:t>
      </w:r>
      <w:r w:rsidR="007E730D">
        <w:rPr>
          <w:rFonts w:eastAsia="Times New Roman" w:cs="Times New Roman"/>
          <w:color w:val="000000" w:themeColor="text1"/>
        </w:rPr>
        <w:t xml:space="preserve"> arbeiði</w:t>
      </w:r>
      <w:r w:rsidRPr="00FF6D06">
        <w:rPr>
          <w:rFonts w:eastAsia="Times New Roman" w:cs="Times New Roman"/>
        </w:rPr>
        <w:t>.</w:t>
      </w:r>
    </w:p>
    <w:p w14:paraId="60F1C077" w14:textId="30CEB525" w:rsidR="008933D4" w:rsidRDefault="008933D4" w:rsidP="008933D4">
      <w:pPr>
        <w:rPr>
          <w:rFonts w:eastAsia="Times New Roman" w:cs="Times New Roman"/>
        </w:rPr>
      </w:pPr>
      <w:bookmarkStart w:id="14" w:name="_Hlk97803646"/>
      <w:r w:rsidRPr="00FF6D06">
        <w:rPr>
          <w:rFonts w:eastAsia="Times New Roman" w:cs="Times New Roman"/>
          <w:i/>
          <w:iCs/>
        </w:rPr>
        <w:t xml:space="preserve">Stk. </w:t>
      </w:r>
      <w:r w:rsidR="007E2F98">
        <w:rPr>
          <w:rFonts w:eastAsia="Times New Roman" w:cs="Times New Roman"/>
          <w:i/>
          <w:iCs/>
        </w:rPr>
        <w:t>4</w:t>
      </w:r>
      <w:r w:rsidRPr="00FF6D06">
        <w:rPr>
          <w:rFonts w:eastAsia="Times New Roman" w:cs="Times New Roman"/>
          <w:i/>
          <w:iCs/>
        </w:rPr>
        <w:t>.</w:t>
      </w:r>
      <w:r w:rsidRPr="00FF6D06">
        <w:rPr>
          <w:rFonts w:eastAsia="Times New Roman" w:cs="Times New Roman"/>
        </w:rPr>
        <w:t xml:space="preserve"> Byggiharrin skal </w:t>
      </w:r>
      <w:r w:rsidR="00352CB1" w:rsidRPr="00FF6D06">
        <w:rPr>
          <w:rFonts w:eastAsia="Times New Roman" w:cs="Times New Roman"/>
        </w:rPr>
        <w:t>boða kommununi frá</w:t>
      </w:r>
      <w:r w:rsidR="00301EC8">
        <w:rPr>
          <w:rFonts w:eastAsia="Times New Roman" w:cs="Times New Roman"/>
        </w:rPr>
        <w:t xml:space="preserve">, </w:t>
      </w:r>
      <w:r w:rsidRPr="00FF6D06">
        <w:rPr>
          <w:rFonts w:eastAsia="Times New Roman" w:cs="Times New Roman"/>
        </w:rPr>
        <w:t xml:space="preserve">áðrenn farið verður undir </w:t>
      </w:r>
      <w:r w:rsidR="004C4283" w:rsidRPr="00FF6D06">
        <w:rPr>
          <w:rFonts w:eastAsia="Times New Roman" w:cs="Times New Roman"/>
          <w:szCs w:val="24"/>
        </w:rPr>
        <w:t>niðurtøk</w:t>
      </w:r>
      <w:r w:rsidR="004C4283">
        <w:rPr>
          <w:rFonts w:eastAsia="Times New Roman" w:cs="Times New Roman"/>
          <w:szCs w:val="24"/>
        </w:rPr>
        <w:t>u</w:t>
      </w:r>
      <w:r w:rsidR="004C4283" w:rsidRPr="00FF6D06">
        <w:rPr>
          <w:rFonts w:eastAsia="Times New Roman" w:cs="Times New Roman"/>
          <w:szCs w:val="24"/>
        </w:rPr>
        <w:t>, umbygging ella viðlíkahald</w:t>
      </w:r>
      <w:r w:rsidR="004C4283">
        <w:rPr>
          <w:rFonts w:eastAsia="Times New Roman" w:cs="Times New Roman"/>
          <w:szCs w:val="24"/>
        </w:rPr>
        <w:t xml:space="preserve">, </w:t>
      </w:r>
      <w:r w:rsidR="00A54CF0">
        <w:rPr>
          <w:rFonts w:eastAsia="Times New Roman" w:cs="Times New Roman"/>
        </w:rPr>
        <w:t>sum er</w:t>
      </w:r>
      <w:r w:rsidR="00301EC8">
        <w:rPr>
          <w:rFonts w:eastAsia="Times New Roman" w:cs="Times New Roman"/>
        </w:rPr>
        <w:t xml:space="preserve"> fevnt av </w:t>
      </w:r>
      <w:r w:rsidRPr="00FF6D06">
        <w:rPr>
          <w:rFonts w:eastAsia="Times New Roman" w:cs="Times New Roman"/>
        </w:rPr>
        <w:t>stk.</w:t>
      </w:r>
      <w:r w:rsidR="00301EC8">
        <w:rPr>
          <w:rFonts w:eastAsia="Times New Roman" w:cs="Times New Roman"/>
        </w:rPr>
        <w:t xml:space="preserve"> </w:t>
      </w:r>
      <w:r w:rsidRPr="00FF6D06">
        <w:rPr>
          <w:rFonts w:eastAsia="Times New Roman" w:cs="Times New Roman"/>
        </w:rPr>
        <w:t>1</w:t>
      </w:r>
      <w:r w:rsidR="00301EC8">
        <w:rPr>
          <w:rFonts w:eastAsia="Times New Roman" w:cs="Times New Roman"/>
        </w:rPr>
        <w:t xml:space="preserve">. </w:t>
      </w:r>
      <w:r w:rsidR="00A54CF0">
        <w:rPr>
          <w:rFonts w:eastAsia="Times New Roman" w:cs="Times New Roman"/>
        </w:rPr>
        <w:t>Fráboðanin</w:t>
      </w:r>
      <w:r w:rsidR="00990E66">
        <w:rPr>
          <w:rFonts w:eastAsia="Times New Roman" w:cs="Times New Roman"/>
        </w:rPr>
        <w:t>, sum skal ver</w:t>
      </w:r>
      <w:r w:rsidR="00B76CF0">
        <w:rPr>
          <w:rFonts w:eastAsia="Times New Roman" w:cs="Times New Roman"/>
        </w:rPr>
        <w:t>a</w:t>
      </w:r>
      <w:r w:rsidR="00990E66">
        <w:rPr>
          <w:rFonts w:eastAsia="Times New Roman" w:cs="Times New Roman"/>
        </w:rPr>
        <w:t xml:space="preserve"> í samsvar</w:t>
      </w:r>
      <w:r w:rsidR="002A3F1A">
        <w:rPr>
          <w:rFonts w:eastAsia="Times New Roman" w:cs="Times New Roman"/>
        </w:rPr>
        <w:t>i</w:t>
      </w:r>
      <w:r w:rsidR="00990E66">
        <w:rPr>
          <w:rFonts w:eastAsia="Times New Roman" w:cs="Times New Roman"/>
        </w:rPr>
        <w:t xml:space="preserve"> við stk. 5, </w:t>
      </w:r>
      <w:r w:rsidR="00A54CF0">
        <w:rPr>
          <w:rFonts w:eastAsia="Times New Roman" w:cs="Times New Roman"/>
        </w:rPr>
        <w:t>skal vera k</w:t>
      </w:r>
      <w:r w:rsidR="00301EC8">
        <w:rPr>
          <w:rFonts w:eastAsia="Times New Roman" w:cs="Times New Roman"/>
        </w:rPr>
        <w:t>ommun</w:t>
      </w:r>
      <w:r w:rsidR="00A54CF0">
        <w:rPr>
          <w:rFonts w:eastAsia="Times New Roman" w:cs="Times New Roman"/>
        </w:rPr>
        <w:t>uni í hendi</w:t>
      </w:r>
      <w:r w:rsidR="000B4DE8">
        <w:rPr>
          <w:rFonts w:eastAsia="Times New Roman" w:cs="Times New Roman"/>
        </w:rPr>
        <w:t xml:space="preserve"> </w:t>
      </w:r>
      <w:r w:rsidR="00301EC8">
        <w:rPr>
          <w:rFonts w:eastAsia="Times New Roman" w:cs="Times New Roman"/>
        </w:rPr>
        <w:t xml:space="preserve">í </w:t>
      </w:r>
      <w:r w:rsidR="00352CB1" w:rsidRPr="00FF6D06">
        <w:rPr>
          <w:rFonts w:eastAsia="Times New Roman" w:cs="Times New Roman"/>
        </w:rPr>
        <w:t>seinasta lagi 14 dagar</w:t>
      </w:r>
      <w:r w:rsidR="00301EC8">
        <w:rPr>
          <w:rFonts w:eastAsia="Times New Roman" w:cs="Times New Roman"/>
        </w:rPr>
        <w:t xml:space="preserve"> áðrenn arbeiðið byrjar</w:t>
      </w:r>
      <w:r w:rsidR="00990E66">
        <w:rPr>
          <w:rFonts w:eastAsia="Times New Roman" w:cs="Times New Roman"/>
        </w:rPr>
        <w:t>.</w:t>
      </w:r>
    </w:p>
    <w:p w14:paraId="0E329EBA" w14:textId="6772C818" w:rsidR="00FF615A" w:rsidRDefault="007E2F98" w:rsidP="00FF615A">
      <w:pPr>
        <w:rPr>
          <w:b/>
          <w:bCs/>
        </w:rPr>
      </w:pPr>
      <w:r w:rsidRPr="00FF6D06">
        <w:rPr>
          <w:rFonts w:eastAsia="Times New Roman" w:cs="Times New Roman"/>
          <w:i/>
          <w:iCs/>
        </w:rPr>
        <w:t xml:space="preserve">Stk. </w:t>
      </w:r>
      <w:r>
        <w:rPr>
          <w:rFonts w:eastAsia="Times New Roman" w:cs="Times New Roman"/>
          <w:i/>
          <w:iCs/>
        </w:rPr>
        <w:t>5</w:t>
      </w:r>
      <w:r w:rsidRPr="00FF6D06">
        <w:rPr>
          <w:rFonts w:eastAsia="Times New Roman" w:cs="Times New Roman"/>
          <w:i/>
          <w:iCs/>
        </w:rPr>
        <w:t>.</w:t>
      </w:r>
      <w:r w:rsidRPr="00D9239F">
        <w:rPr>
          <w:rFonts w:eastAsia="Times New Roman" w:cs="Times New Roman"/>
        </w:rPr>
        <w:t xml:space="preserve"> </w:t>
      </w:r>
      <w:r w:rsidR="00D9239F" w:rsidRPr="00D9239F">
        <w:rPr>
          <w:rFonts w:eastAsia="Times New Roman" w:cs="Times New Roman"/>
        </w:rPr>
        <w:t>Við</w:t>
      </w:r>
      <w:r w:rsidR="00D9239F">
        <w:rPr>
          <w:rFonts w:eastAsia="Times New Roman" w:cs="Times New Roman"/>
          <w:i/>
          <w:iCs/>
        </w:rPr>
        <w:t xml:space="preserve"> </w:t>
      </w:r>
      <w:r w:rsidR="00D9239F">
        <w:rPr>
          <w:rFonts w:eastAsia="Times New Roman" w:cs="Times New Roman"/>
        </w:rPr>
        <w:t>f</w:t>
      </w:r>
      <w:r w:rsidRPr="00FF6D06">
        <w:rPr>
          <w:rFonts w:eastAsia="Times New Roman" w:cs="Times New Roman"/>
        </w:rPr>
        <w:t>ráboðanin til kommununa</w:t>
      </w:r>
      <w:r>
        <w:rPr>
          <w:rFonts w:eastAsia="Times New Roman" w:cs="Times New Roman"/>
        </w:rPr>
        <w:t xml:space="preserve"> sambært stk. </w:t>
      </w:r>
      <w:r w:rsidR="002E294C">
        <w:rPr>
          <w:rFonts w:eastAsia="Times New Roman" w:cs="Times New Roman"/>
        </w:rPr>
        <w:t>4</w:t>
      </w:r>
      <w:r w:rsidR="001457B7">
        <w:rPr>
          <w:rFonts w:eastAsia="Times New Roman" w:cs="Times New Roman"/>
        </w:rPr>
        <w:t xml:space="preserve"> </w:t>
      </w:r>
      <w:r w:rsidR="005453FC" w:rsidRPr="00FF6D06">
        <w:rPr>
          <w:rFonts w:eastAsia="Times New Roman" w:cs="Times New Roman"/>
        </w:rPr>
        <w:t>skal</w:t>
      </w:r>
      <w:r w:rsidR="006933AF">
        <w:rPr>
          <w:rFonts w:eastAsia="Times New Roman" w:cs="Times New Roman"/>
        </w:rPr>
        <w:t xml:space="preserve"> </w:t>
      </w:r>
      <w:r w:rsidR="00283B67">
        <w:rPr>
          <w:rFonts w:eastAsia="Times New Roman" w:cs="Times New Roman"/>
        </w:rPr>
        <w:t>kortlegging av bygni</w:t>
      </w:r>
      <w:r w:rsidR="00D9239F">
        <w:rPr>
          <w:rFonts w:eastAsia="Times New Roman" w:cs="Times New Roman"/>
        </w:rPr>
        <w:t>n</w:t>
      </w:r>
      <w:r w:rsidR="00283B67">
        <w:rPr>
          <w:rFonts w:eastAsia="Times New Roman" w:cs="Times New Roman"/>
        </w:rPr>
        <w:t>gum og bygningsverkum</w:t>
      </w:r>
      <w:r w:rsidR="00D9239F">
        <w:rPr>
          <w:rFonts w:eastAsia="Times New Roman" w:cs="Times New Roman"/>
        </w:rPr>
        <w:t xml:space="preserve"> leggjast </w:t>
      </w:r>
      <w:r w:rsidR="00D9239F" w:rsidRPr="00373824">
        <w:rPr>
          <w:rFonts w:eastAsia="Times New Roman" w:cs="Times New Roman"/>
        </w:rPr>
        <w:t>hjá</w:t>
      </w:r>
      <w:r w:rsidR="00317602" w:rsidRPr="00373824">
        <w:rPr>
          <w:rFonts w:eastAsia="Times New Roman" w:cs="Times New Roman"/>
        </w:rPr>
        <w:t xml:space="preserve">. </w:t>
      </w:r>
      <w:proofErr w:type="spellStart"/>
      <w:r w:rsidR="00317602" w:rsidRPr="00373824">
        <w:rPr>
          <w:rFonts w:eastAsia="Times New Roman" w:cs="Times New Roman"/>
        </w:rPr>
        <w:t>Kortleggingin</w:t>
      </w:r>
      <w:proofErr w:type="spellEnd"/>
      <w:r w:rsidR="00317602" w:rsidRPr="00373824">
        <w:rPr>
          <w:rFonts w:eastAsia="Times New Roman" w:cs="Times New Roman"/>
        </w:rPr>
        <w:t xml:space="preserve"> skal vera í samsvari við </w:t>
      </w:r>
      <w:r w:rsidR="005453FC" w:rsidRPr="00373824">
        <w:rPr>
          <w:rFonts w:eastAsia="Times New Roman" w:cs="Times New Roman"/>
        </w:rPr>
        <w:t xml:space="preserve">stk. </w:t>
      </w:r>
      <w:r w:rsidR="00317602" w:rsidRPr="00373824">
        <w:rPr>
          <w:rFonts w:eastAsia="Times New Roman" w:cs="Times New Roman"/>
        </w:rPr>
        <w:t>1</w:t>
      </w:r>
      <w:r w:rsidR="00317602" w:rsidRPr="00E40C41">
        <w:rPr>
          <w:rFonts w:eastAsia="Times New Roman" w:cs="Times New Roman"/>
        </w:rPr>
        <w:t xml:space="preserve"> og </w:t>
      </w:r>
      <w:r w:rsidR="005453FC" w:rsidRPr="00E40C41">
        <w:rPr>
          <w:rFonts w:eastAsia="Times New Roman" w:cs="Times New Roman"/>
        </w:rPr>
        <w:t>2</w:t>
      </w:r>
      <w:r w:rsidR="00894B48" w:rsidRPr="00E40C41">
        <w:rPr>
          <w:rFonts w:eastAsia="Times New Roman" w:cs="Times New Roman"/>
        </w:rPr>
        <w:t xml:space="preserve">. Fráboðanin skal </w:t>
      </w:r>
      <w:r w:rsidR="002E294C" w:rsidRPr="00E40C41">
        <w:rPr>
          <w:rFonts w:eastAsia="Times New Roman" w:cs="Times New Roman"/>
        </w:rPr>
        <w:t>vera í samsvari við</w:t>
      </w:r>
      <w:r w:rsidR="004C5596" w:rsidRPr="00E40C41">
        <w:rPr>
          <w:rFonts w:eastAsia="Times New Roman" w:cs="Times New Roman"/>
        </w:rPr>
        <w:t xml:space="preserve"> áseting</w:t>
      </w:r>
      <w:r w:rsidR="00ED44F9" w:rsidRPr="00E40C41">
        <w:rPr>
          <w:rFonts w:eastAsia="Times New Roman" w:cs="Times New Roman"/>
        </w:rPr>
        <w:t>arnar</w:t>
      </w:r>
      <w:r w:rsidR="00E40C41" w:rsidRPr="00E40C41">
        <w:rPr>
          <w:rFonts w:eastAsia="Times New Roman" w:cs="Times New Roman"/>
        </w:rPr>
        <w:t xml:space="preserve"> </w:t>
      </w:r>
      <w:r w:rsidR="004C5596" w:rsidRPr="00E40C41">
        <w:rPr>
          <w:rFonts w:eastAsia="Times New Roman" w:cs="Times New Roman"/>
        </w:rPr>
        <w:t xml:space="preserve">í </w:t>
      </w:r>
      <w:r w:rsidR="004C5596" w:rsidRPr="00E40C41">
        <w:rPr>
          <w:rFonts w:eastAsia="Times New Roman" w:cs="Times New Roman"/>
          <w:i/>
          <w:iCs/>
        </w:rPr>
        <w:t>U</w:t>
      </w:r>
      <w:r w:rsidR="005453FC" w:rsidRPr="00E40C41">
        <w:rPr>
          <w:i/>
          <w:iCs/>
        </w:rPr>
        <w:t>pplýsingar</w:t>
      </w:r>
      <w:r w:rsidR="004C5596" w:rsidRPr="00E40C41">
        <w:rPr>
          <w:i/>
          <w:iCs/>
        </w:rPr>
        <w:t xml:space="preserve"> til kommunur i sambandi við niðurtøku, umbygging og viðlíkahald, </w:t>
      </w:r>
      <w:r w:rsidR="004C5596" w:rsidRPr="00E40C41">
        <w:t>sum kann heintast á heimasíðuni hjá</w:t>
      </w:r>
      <w:r w:rsidR="004C5596" w:rsidRPr="004C5596">
        <w:t xml:space="preserve"> Umhvørvisstovuni</w:t>
      </w:r>
      <w:r w:rsidR="00FF615A">
        <w:rPr>
          <w:b/>
          <w:bCs/>
        </w:rPr>
        <w:t>.</w:t>
      </w:r>
    </w:p>
    <w:p w14:paraId="6CE53C61" w14:textId="544133E7" w:rsidR="002B15A2" w:rsidRPr="00FF6D06" w:rsidRDefault="008933D4" w:rsidP="00FF615A">
      <w:pPr>
        <w:rPr>
          <w:rFonts w:eastAsia="Times New Roman" w:cs="Times New Roman"/>
          <w:color w:val="000000" w:themeColor="text1"/>
          <w:szCs w:val="24"/>
        </w:rPr>
      </w:pPr>
      <w:r w:rsidRPr="00FF6D06">
        <w:rPr>
          <w:rFonts w:eastAsia="Times New Roman" w:cs="Times New Roman"/>
          <w:i/>
          <w:iCs/>
          <w:color w:val="000000" w:themeColor="text1"/>
        </w:rPr>
        <w:t>Stk. 6.</w:t>
      </w:r>
      <w:r w:rsidRPr="00FF6D06">
        <w:rPr>
          <w:rFonts w:eastAsia="Times New Roman" w:cs="Times New Roman"/>
          <w:color w:val="000000" w:themeColor="text1"/>
        </w:rPr>
        <w:t xml:space="preserve"> Tað liggur</w:t>
      </w:r>
      <w:r w:rsidR="00A54CF0">
        <w:rPr>
          <w:rFonts w:eastAsia="Times New Roman" w:cs="Times New Roman"/>
          <w:color w:val="000000" w:themeColor="text1"/>
        </w:rPr>
        <w:t xml:space="preserve"> á</w:t>
      </w:r>
      <w:r w:rsidRPr="00FF6D06">
        <w:rPr>
          <w:rFonts w:eastAsia="Times New Roman" w:cs="Times New Roman"/>
          <w:color w:val="000000" w:themeColor="text1"/>
        </w:rPr>
        <w:t xml:space="preserve"> byggiharrunum at dagføra fráboðanina til kommununa</w:t>
      </w:r>
      <w:r w:rsidR="00943F34">
        <w:rPr>
          <w:rFonts w:eastAsia="Times New Roman" w:cs="Times New Roman"/>
          <w:color w:val="000000" w:themeColor="text1"/>
        </w:rPr>
        <w:t xml:space="preserve">, </w:t>
      </w:r>
      <w:r w:rsidRPr="00FF6D06">
        <w:rPr>
          <w:rFonts w:eastAsia="Times New Roman" w:cs="Times New Roman"/>
          <w:color w:val="000000" w:themeColor="text1"/>
        </w:rPr>
        <w:t>um slag o</w:t>
      </w:r>
      <w:r w:rsidRPr="00BF1E39">
        <w:rPr>
          <w:rFonts w:eastAsia="Times New Roman" w:cs="Times New Roman"/>
          <w:color w:val="000000" w:themeColor="text1"/>
        </w:rPr>
        <w:t>g nøgdir av evn</w:t>
      </w:r>
      <w:r w:rsidR="00A54CF0" w:rsidRPr="00BF1E39">
        <w:rPr>
          <w:rFonts w:eastAsia="Times New Roman" w:cs="Times New Roman"/>
          <w:color w:val="000000" w:themeColor="text1"/>
        </w:rPr>
        <w:t>um</w:t>
      </w:r>
      <w:r w:rsidR="00B72B09">
        <w:rPr>
          <w:rFonts w:eastAsia="Times New Roman" w:cs="Times New Roman"/>
          <w:color w:val="000000" w:themeColor="text1"/>
        </w:rPr>
        <w:t xml:space="preserve"> og </w:t>
      </w:r>
      <w:r w:rsidRPr="00BF1E39">
        <w:rPr>
          <w:rFonts w:eastAsia="Times New Roman" w:cs="Times New Roman"/>
          <w:color w:val="000000" w:themeColor="text1"/>
        </w:rPr>
        <w:t>tilfari</w:t>
      </w:r>
      <w:r w:rsidR="00BF1E39" w:rsidRPr="00BF1E39">
        <w:rPr>
          <w:rFonts w:eastAsia="Times New Roman" w:cs="Times New Roman"/>
          <w:color w:val="000000" w:themeColor="text1"/>
        </w:rPr>
        <w:t xml:space="preserve"> </w:t>
      </w:r>
      <w:r w:rsidRPr="00BF1E39">
        <w:rPr>
          <w:rFonts w:eastAsia="Times New Roman" w:cs="Times New Roman"/>
          <w:color w:val="000000" w:themeColor="text1"/>
        </w:rPr>
        <w:t>broytast munandi.</w:t>
      </w:r>
    </w:p>
    <w:bookmarkEnd w:id="13"/>
    <w:bookmarkEnd w:id="14"/>
    <w:p w14:paraId="11A2C823" w14:textId="77777777" w:rsidR="00FE0F09" w:rsidRPr="0092032D" w:rsidRDefault="00FE0F09" w:rsidP="003D5AFD">
      <w:pPr>
        <w:shd w:val="clear" w:color="auto" w:fill="FFFFFF"/>
        <w:rPr>
          <w:rFonts w:eastAsia="Times New Roman" w:cs="Times New Roman"/>
          <w:color w:val="000000"/>
          <w:szCs w:val="24"/>
          <w:lang w:eastAsia="da-DK"/>
        </w:rPr>
      </w:pPr>
    </w:p>
    <w:p w14:paraId="3F69BFA8" w14:textId="3E65EA7F" w:rsidR="00AE1F25" w:rsidRPr="00FF6D06" w:rsidRDefault="00C258A9" w:rsidP="008877B1">
      <w:pPr>
        <w:jc w:val="center"/>
        <w:rPr>
          <w:rFonts w:eastAsia="Times New Roman" w:cs="Times New Roman"/>
          <w:i/>
          <w:color w:val="000000" w:themeColor="text1"/>
          <w:szCs w:val="24"/>
        </w:rPr>
      </w:pPr>
      <w:r>
        <w:rPr>
          <w:rFonts w:eastAsia="Times New Roman" w:cs="Times New Roman"/>
          <w:i/>
          <w:color w:val="000000" w:themeColor="text1"/>
          <w:szCs w:val="24"/>
        </w:rPr>
        <w:t>E</w:t>
      </w:r>
      <w:r w:rsidR="00AE1F25" w:rsidRPr="00FF6D06">
        <w:rPr>
          <w:rFonts w:eastAsia="Times New Roman" w:cs="Times New Roman"/>
          <w:i/>
          <w:color w:val="000000" w:themeColor="text1"/>
          <w:szCs w:val="24"/>
        </w:rPr>
        <w:t>ftirlit</w:t>
      </w:r>
      <w:r w:rsidR="004D5FD6">
        <w:rPr>
          <w:rFonts w:eastAsia="Times New Roman" w:cs="Times New Roman"/>
          <w:i/>
          <w:color w:val="000000" w:themeColor="text1"/>
          <w:szCs w:val="24"/>
        </w:rPr>
        <w:t xml:space="preserve"> hjá kommununum</w:t>
      </w:r>
    </w:p>
    <w:p w14:paraId="56EA6B11" w14:textId="77777777" w:rsidR="00AE1F25" w:rsidRPr="00FF6D06" w:rsidRDefault="00AE1F25" w:rsidP="008877B1">
      <w:pPr>
        <w:jc w:val="center"/>
        <w:rPr>
          <w:rFonts w:eastAsia="Times New Roman" w:cs="Times New Roman"/>
          <w:i/>
          <w:color w:val="000000" w:themeColor="text1"/>
          <w:szCs w:val="24"/>
        </w:rPr>
      </w:pPr>
    </w:p>
    <w:p w14:paraId="77BC5E1C" w14:textId="07E2F10D" w:rsidR="00573DE9" w:rsidRDefault="00AE1F25" w:rsidP="008877B1">
      <w:pPr>
        <w:rPr>
          <w:rFonts w:eastAsia="Times New Roman" w:cs="Times New Roman"/>
          <w:bCs/>
          <w:color w:val="000000"/>
          <w:szCs w:val="24"/>
          <w:shd w:val="clear" w:color="auto" w:fill="FFFFFF"/>
        </w:rPr>
      </w:pPr>
      <w:r w:rsidRPr="00FF6D06">
        <w:rPr>
          <w:rFonts w:eastAsia="Times New Roman" w:cs="Times New Roman"/>
          <w:b/>
          <w:szCs w:val="24"/>
        </w:rPr>
        <w:t xml:space="preserve">§ </w:t>
      </w:r>
      <w:r w:rsidR="00DF03FE" w:rsidRPr="00FF6D06">
        <w:rPr>
          <w:rFonts w:eastAsia="Times New Roman" w:cs="Times New Roman"/>
          <w:b/>
          <w:szCs w:val="24"/>
        </w:rPr>
        <w:t>2</w:t>
      </w:r>
      <w:r w:rsidR="001178BE">
        <w:rPr>
          <w:rFonts w:eastAsia="Times New Roman" w:cs="Times New Roman"/>
          <w:b/>
          <w:szCs w:val="24"/>
        </w:rPr>
        <w:t>3</w:t>
      </w:r>
      <w:r w:rsidRPr="00FF6D06">
        <w:rPr>
          <w:rFonts w:eastAsia="Times New Roman" w:cs="Times New Roman"/>
          <w:b/>
          <w:szCs w:val="24"/>
        </w:rPr>
        <w:t xml:space="preserve">. </w:t>
      </w:r>
      <w:r w:rsidR="009667E3">
        <w:rPr>
          <w:color w:val="000000"/>
          <w:shd w:val="clear" w:color="auto" w:fill="FFFFFF"/>
        </w:rPr>
        <w:t>Kommunan hevur eftirlit við, at</w:t>
      </w:r>
      <w:r w:rsidR="008716CC">
        <w:rPr>
          <w:color w:val="000000"/>
          <w:shd w:val="clear" w:color="auto" w:fill="FFFFFF"/>
        </w:rPr>
        <w:t xml:space="preserve"> borgarar, virkir og stovnar halda </w:t>
      </w:r>
      <w:r w:rsidR="009667E3">
        <w:rPr>
          <w:color w:val="000000"/>
          <w:shd w:val="clear" w:color="auto" w:fill="FFFFFF"/>
        </w:rPr>
        <w:t>ásetingarnar í hesi kunngerð</w:t>
      </w:r>
      <w:r w:rsidR="00A54CF0">
        <w:rPr>
          <w:color w:val="000000"/>
          <w:shd w:val="clear" w:color="auto" w:fill="FFFFFF"/>
        </w:rPr>
        <w:t>ini</w:t>
      </w:r>
      <w:r w:rsidR="009667E3">
        <w:rPr>
          <w:color w:val="000000"/>
          <w:shd w:val="clear" w:color="auto" w:fill="FFFFFF"/>
        </w:rPr>
        <w:t>.</w:t>
      </w:r>
      <w:r w:rsidR="00573DE9">
        <w:rPr>
          <w:color w:val="000000"/>
          <w:shd w:val="clear" w:color="auto" w:fill="FFFFFF"/>
        </w:rPr>
        <w:t xml:space="preserve"> </w:t>
      </w:r>
      <w:r w:rsidR="00573DE9" w:rsidRPr="00F43A05">
        <w:rPr>
          <w:rFonts w:eastAsia="Times New Roman" w:cs="Times New Roman"/>
          <w:bCs/>
          <w:color w:val="000000"/>
          <w:szCs w:val="24"/>
          <w:shd w:val="clear" w:color="auto" w:fill="FFFFFF"/>
        </w:rPr>
        <w:t>Eftirlitið</w:t>
      </w:r>
      <w:r w:rsidR="00573DE9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</w:t>
      </w:r>
      <w:r w:rsidR="00573DE9" w:rsidRPr="00F43A05">
        <w:rPr>
          <w:rFonts w:eastAsia="Times New Roman" w:cs="Times New Roman"/>
          <w:bCs/>
          <w:color w:val="000000"/>
          <w:szCs w:val="24"/>
          <w:shd w:val="clear" w:color="auto" w:fill="FFFFFF"/>
        </w:rPr>
        <w:t>verður útint sambært 7</w:t>
      </w:r>
      <w:r w:rsidR="00573DE9">
        <w:rPr>
          <w:rFonts w:eastAsia="Times New Roman" w:cs="Times New Roman"/>
          <w:bCs/>
          <w:color w:val="000000"/>
          <w:szCs w:val="24"/>
          <w:shd w:val="clear" w:color="auto" w:fill="FFFFFF"/>
        </w:rPr>
        <w:t>. kapitli</w:t>
      </w:r>
      <w:r w:rsidR="00573DE9" w:rsidRPr="00F43A05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í</w:t>
      </w:r>
      <w:r w:rsidR="00573DE9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l</w:t>
      </w:r>
      <w:r w:rsidR="00573DE9" w:rsidRPr="00F43A05">
        <w:rPr>
          <w:rFonts w:eastAsia="Times New Roman" w:cs="Times New Roman"/>
          <w:bCs/>
          <w:color w:val="000000"/>
          <w:szCs w:val="24"/>
          <w:shd w:val="clear" w:color="auto" w:fill="FFFFFF"/>
        </w:rPr>
        <w:t>øgtingslóg um umhvørvisvernd.</w:t>
      </w:r>
    </w:p>
    <w:p w14:paraId="49EAE67C" w14:textId="5EE46286" w:rsidR="004D5FD6" w:rsidRDefault="004D5FD6" w:rsidP="008877B1">
      <w:pPr>
        <w:rPr>
          <w:color w:val="000000"/>
          <w:shd w:val="clear" w:color="auto" w:fill="FFFFFF"/>
        </w:rPr>
      </w:pPr>
      <w:r>
        <w:rPr>
          <w:rFonts w:eastAsia="Times New Roman" w:cs="Times New Roman"/>
          <w:i/>
          <w:iCs/>
          <w:color w:val="000000" w:themeColor="text1"/>
          <w:szCs w:val="24"/>
        </w:rPr>
        <w:t>Stk.</w:t>
      </w:r>
      <w:r w:rsidR="002A3F1A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>
        <w:rPr>
          <w:rFonts w:eastAsia="Times New Roman" w:cs="Times New Roman"/>
          <w:i/>
          <w:iCs/>
          <w:color w:val="000000" w:themeColor="text1"/>
          <w:szCs w:val="24"/>
        </w:rPr>
        <w:t xml:space="preserve">2. </w:t>
      </w:r>
      <w:r w:rsidRPr="00FF6D06">
        <w:rPr>
          <w:rFonts w:eastAsia="Times New Roman" w:cs="Times New Roman"/>
          <w:color w:val="000000" w:themeColor="text1"/>
          <w:szCs w:val="24"/>
        </w:rPr>
        <w:t xml:space="preserve">Kommunan </w:t>
      </w:r>
      <w:r>
        <w:rPr>
          <w:rFonts w:eastAsia="Times New Roman" w:cs="Times New Roman"/>
          <w:color w:val="000000" w:themeColor="text1"/>
          <w:szCs w:val="24"/>
        </w:rPr>
        <w:t>kann</w:t>
      </w:r>
      <w:r w:rsidR="002A3F1A">
        <w:rPr>
          <w:rFonts w:eastAsia="Times New Roman" w:cs="Times New Roman"/>
          <w:color w:val="000000" w:themeColor="text1"/>
          <w:szCs w:val="24"/>
        </w:rPr>
        <w:t>,</w:t>
      </w:r>
      <w:r w:rsidRPr="00FF6D06">
        <w:rPr>
          <w:rFonts w:eastAsia="Times New Roman" w:cs="Times New Roman"/>
          <w:color w:val="000000" w:themeColor="text1"/>
          <w:szCs w:val="24"/>
        </w:rPr>
        <w:t xml:space="preserve"> eftir at hava boðað Umhvørvisstovuni frá</w:t>
      </w:r>
      <w:r w:rsidR="002A3F1A">
        <w:rPr>
          <w:rFonts w:eastAsia="Times New Roman" w:cs="Times New Roman"/>
          <w:color w:val="000000" w:themeColor="text1"/>
          <w:szCs w:val="24"/>
        </w:rPr>
        <w:t>,</w:t>
      </w:r>
      <w:r w:rsidRPr="00FF6D06">
        <w:rPr>
          <w:rFonts w:eastAsia="Times New Roman" w:cs="Times New Roman"/>
          <w:color w:val="000000" w:themeColor="text1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Cs w:val="24"/>
        </w:rPr>
        <w:t xml:space="preserve">leggja sínar </w:t>
      </w:r>
      <w:r w:rsidRPr="00FF6D06">
        <w:rPr>
          <w:rFonts w:eastAsia="Times New Roman" w:cs="Times New Roman"/>
          <w:color w:val="000000" w:themeColor="text1"/>
          <w:szCs w:val="24"/>
        </w:rPr>
        <w:t>eftirlitsuppgávur eftir hesi kunngerð</w:t>
      </w:r>
      <w:r>
        <w:rPr>
          <w:rFonts w:eastAsia="Times New Roman" w:cs="Times New Roman"/>
          <w:color w:val="000000" w:themeColor="text1"/>
          <w:szCs w:val="24"/>
        </w:rPr>
        <w:t>ini til ein kommunufelagsskap</w:t>
      </w:r>
      <w:r w:rsidRPr="00FF6D06">
        <w:rPr>
          <w:rFonts w:eastAsia="Times New Roman" w:cs="Times New Roman"/>
          <w:color w:val="000000" w:themeColor="text1"/>
          <w:szCs w:val="24"/>
        </w:rPr>
        <w:t>.</w:t>
      </w:r>
    </w:p>
    <w:p w14:paraId="415380DB" w14:textId="79A58114" w:rsidR="00573DE9" w:rsidRDefault="00573DE9" w:rsidP="008877B1">
      <w:pPr>
        <w:rPr>
          <w:rFonts w:eastAsia="Times New Roman" w:cs="Times New Roman"/>
          <w:bCs/>
          <w:szCs w:val="24"/>
        </w:rPr>
      </w:pPr>
    </w:p>
    <w:p w14:paraId="5D55E65C" w14:textId="6FF8E4A9" w:rsidR="004D5FD6" w:rsidRPr="00686F65" w:rsidRDefault="004D5FD6" w:rsidP="00686F65">
      <w:pPr>
        <w:jc w:val="center"/>
        <w:rPr>
          <w:rFonts w:eastAsia="Times New Roman" w:cs="Times New Roman"/>
          <w:bCs/>
          <w:i/>
          <w:iCs/>
          <w:szCs w:val="24"/>
        </w:rPr>
      </w:pPr>
      <w:r w:rsidRPr="00686F65">
        <w:rPr>
          <w:rFonts w:eastAsia="Times New Roman" w:cs="Times New Roman"/>
          <w:bCs/>
          <w:i/>
          <w:iCs/>
          <w:szCs w:val="24"/>
        </w:rPr>
        <w:t>Eftirlit hjá Umhvørvisstovuni</w:t>
      </w:r>
    </w:p>
    <w:p w14:paraId="02726551" w14:textId="77777777" w:rsidR="004D5FD6" w:rsidRPr="00F43A05" w:rsidRDefault="004D5FD6" w:rsidP="008877B1">
      <w:pPr>
        <w:rPr>
          <w:rFonts w:eastAsia="Times New Roman" w:cs="Times New Roman"/>
          <w:bCs/>
          <w:szCs w:val="24"/>
        </w:rPr>
      </w:pPr>
    </w:p>
    <w:p w14:paraId="5B81ED92" w14:textId="70E641C5" w:rsidR="00573DE9" w:rsidRDefault="00573DE9" w:rsidP="00573DE9">
      <w:pPr>
        <w:rPr>
          <w:rFonts w:eastAsia="Times New Roman" w:cs="Times New Roman"/>
          <w:bCs/>
          <w:color w:val="000000"/>
          <w:szCs w:val="24"/>
          <w:shd w:val="clear" w:color="auto" w:fill="FFFFFF"/>
        </w:rPr>
      </w:pPr>
      <w:r w:rsidRPr="00573DE9">
        <w:rPr>
          <w:rFonts w:eastAsia="Times New Roman" w:cs="Times New Roman"/>
          <w:b/>
          <w:szCs w:val="24"/>
        </w:rPr>
        <w:t>§ 2</w:t>
      </w:r>
      <w:r w:rsidR="001178BE">
        <w:rPr>
          <w:rFonts w:eastAsia="Times New Roman" w:cs="Times New Roman"/>
          <w:b/>
          <w:szCs w:val="24"/>
        </w:rPr>
        <w:t>4</w:t>
      </w:r>
      <w:r>
        <w:rPr>
          <w:rFonts w:eastAsia="Times New Roman" w:cs="Times New Roman"/>
          <w:b/>
          <w:szCs w:val="24"/>
        </w:rPr>
        <w:t>.</w:t>
      </w:r>
      <w:r w:rsidR="00F43A05" w:rsidRPr="00F43A05">
        <w:rPr>
          <w:rFonts w:eastAsia="Times New Roman" w:cs="Times New Roman"/>
          <w:bCs/>
          <w:szCs w:val="24"/>
        </w:rPr>
        <w:t xml:space="preserve"> </w:t>
      </w:r>
      <w:r w:rsidR="00AE1F25" w:rsidRPr="00F43A05">
        <w:rPr>
          <w:rFonts w:eastAsia="Times New Roman" w:cs="Times New Roman"/>
          <w:bCs/>
          <w:color w:val="000000"/>
          <w:szCs w:val="24"/>
          <w:shd w:val="clear" w:color="auto" w:fill="FFFFFF"/>
        </w:rPr>
        <w:t>Umhvørvisstovan hevur eftirlit við</w:t>
      </w:r>
      <w:r w:rsidR="00F43A05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, </w:t>
      </w:r>
      <w:r w:rsidR="00AE1F25" w:rsidRPr="00F43A05">
        <w:rPr>
          <w:rFonts w:eastAsia="Times New Roman" w:cs="Times New Roman"/>
          <w:bCs/>
          <w:color w:val="000000"/>
          <w:szCs w:val="24"/>
          <w:shd w:val="clear" w:color="auto" w:fill="FFFFFF"/>
        </w:rPr>
        <w:t>at kommunur</w:t>
      </w:r>
      <w:r w:rsidR="00B55958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og </w:t>
      </w:r>
      <w:r w:rsidR="00B55958">
        <w:rPr>
          <w:rFonts w:eastAsia="Times New Roman" w:cs="Times New Roman"/>
          <w:color w:val="000000" w:themeColor="text1"/>
          <w:szCs w:val="24"/>
        </w:rPr>
        <w:t>kommunufelagsskapir</w:t>
      </w:r>
      <w:r w:rsidR="00B55958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</w:t>
      </w:r>
      <w:r w:rsidR="00A54CF0">
        <w:rPr>
          <w:rFonts w:eastAsia="Times New Roman" w:cs="Times New Roman"/>
          <w:bCs/>
          <w:color w:val="000000"/>
          <w:szCs w:val="24"/>
          <w:shd w:val="clear" w:color="auto" w:fill="FFFFFF"/>
        </w:rPr>
        <w:t>halda</w:t>
      </w:r>
      <w:r w:rsidR="008716CC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ásetingarnar í </w:t>
      </w:r>
      <w:r w:rsidR="00AE1F25" w:rsidRPr="00F43A05">
        <w:rPr>
          <w:rFonts w:eastAsia="Times New Roman" w:cs="Times New Roman"/>
          <w:bCs/>
          <w:color w:val="000000"/>
          <w:szCs w:val="24"/>
          <w:shd w:val="clear" w:color="auto" w:fill="FFFFFF"/>
        </w:rPr>
        <w:t>hesi kunngerð</w:t>
      </w:r>
      <w:r w:rsidR="00A54CF0">
        <w:rPr>
          <w:rFonts w:eastAsia="Times New Roman" w:cs="Times New Roman"/>
          <w:bCs/>
          <w:color w:val="000000"/>
          <w:szCs w:val="24"/>
          <w:shd w:val="clear" w:color="auto" w:fill="FFFFFF"/>
        </w:rPr>
        <w:t>ini</w:t>
      </w:r>
      <w:r w:rsidR="00AE1F25" w:rsidRPr="00F43A05">
        <w:rPr>
          <w:rFonts w:eastAsia="Times New Roman" w:cs="Times New Roman"/>
          <w:bCs/>
          <w:color w:val="000000"/>
          <w:szCs w:val="24"/>
          <w:shd w:val="clear" w:color="auto" w:fill="FFFFFF"/>
        </w:rPr>
        <w:t>.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</w:t>
      </w:r>
      <w:r w:rsidR="00AE1F25" w:rsidRPr="00F43A05">
        <w:rPr>
          <w:rFonts w:eastAsia="Times New Roman" w:cs="Times New Roman"/>
          <w:bCs/>
          <w:color w:val="000000"/>
          <w:szCs w:val="24"/>
          <w:shd w:val="clear" w:color="auto" w:fill="FFFFFF"/>
        </w:rPr>
        <w:t>Eftirlitið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</w:t>
      </w:r>
      <w:r w:rsidR="00AE1F25" w:rsidRPr="00F43A05">
        <w:rPr>
          <w:rFonts w:eastAsia="Times New Roman" w:cs="Times New Roman"/>
          <w:bCs/>
          <w:color w:val="000000"/>
          <w:szCs w:val="24"/>
          <w:shd w:val="clear" w:color="auto" w:fill="FFFFFF"/>
        </w:rPr>
        <w:t>verður útint sambært 7</w:t>
      </w:r>
      <w:r w:rsidR="00A54CF0">
        <w:rPr>
          <w:rFonts w:eastAsia="Times New Roman" w:cs="Times New Roman"/>
          <w:bCs/>
          <w:color w:val="000000"/>
          <w:szCs w:val="24"/>
          <w:shd w:val="clear" w:color="auto" w:fill="FFFFFF"/>
        </w:rPr>
        <w:t>. kapitli</w:t>
      </w:r>
      <w:r w:rsidR="00AE1F25" w:rsidRPr="00F43A05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í løgtingslóg um umhvørvisvernd.</w:t>
      </w:r>
    </w:p>
    <w:p w14:paraId="28C41404" w14:textId="786147F9" w:rsidR="00573DE9" w:rsidRPr="00FF6D06" w:rsidRDefault="00573DE9" w:rsidP="00573DE9">
      <w:pPr>
        <w:rPr>
          <w:rFonts w:cs="Times New Roman"/>
          <w:szCs w:val="24"/>
        </w:rPr>
      </w:pPr>
      <w:r w:rsidRPr="00FF6D06">
        <w:rPr>
          <w:rFonts w:eastAsia="Times New Roman" w:cs="Times New Roman"/>
          <w:i/>
          <w:iCs/>
          <w:color w:val="000000" w:themeColor="text1"/>
          <w:szCs w:val="24"/>
        </w:rPr>
        <w:t xml:space="preserve">Stk. 2. </w:t>
      </w:r>
      <w:r>
        <w:rPr>
          <w:rFonts w:eastAsia="Times New Roman" w:cs="Times New Roman"/>
          <w:color w:val="000000" w:themeColor="text1"/>
          <w:szCs w:val="24"/>
        </w:rPr>
        <w:t>Røkir ein</w:t>
      </w:r>
      <w:r w:rsidRPr="00FF6D06">
        <w:rPr>
          <w:rFonts w:eastAsia="Times New Roman" w:cs="Times New Roman"/>
          <w:color w:val="000000" w:themeColor="text1"/>
          <w:szCs w:val="24"/>
        </w:rPr>
        <w:t xml:space="preserve"> kommuna ella</w:t>
      </w:r>
      <w:r w:rsidR="00B55958">
        <w:rPr>
          <w:rFonts w:eastAsia="Times New Roman" w:cs="Times New Roman"/>
          <w:color w:val="000000" w:themeColor="text1"/>
          <w:szCs w:val="24"/>
        </w:rPr>
        <w:t xml:space="preserve"> ein </w:t>
      </w:r>
      <w:r w:rsidRPr="00FF6D06">
        <w:rPr>
          <w:rFonts w:eastAsia="Times New Roman" w:cs="Times New Roman"/>
          <w:color w:val="000000" w:themeColor="text1"/>
          <w:szCs w:val="24"/>
        </w:rPr>
        <w:t xml:space="preserve">kommunufelagsskapur ikki </w:t>
      </w:r>
      <w:r>
        <w:rPr>
          <w:rFonts w:eastAsia="Times New Roman" w:cs="Times New Roman"/>
          <w:color w:val="000000" w:themeColor="text1"/>
          <w:szCs w:val="24"/>
        </w:rPr>
        <w:t>sínar</w:t>
      </w:r>
      <w:r w:rsidRPr="00FF6D06">
        <w:rPr>
          <w:rFonts w:eastAsia="Times New Roman" w:cs="Times New Roman"/>
          <w:color w:val="000000" w:themeColor="text1"/>
          <w:szCs w:val="24"/>
        </w:rPr>
        <w:t xml:space="preserve"> eftirlitsuppgávur eftir hesi kunngerð</w:t>
      </w:r>
      <w:r>
        <w:rPr>
          <w:rFonts w:eastAsia="Times New Roman" w:cs="Times New Roman"/>
          <w:color w:val="000000" w:themeColor="text1"/>
          <w:szCs w:val="24"/>
        </w:rPr>
        <w:t>ini</w:t>
      </w:r>
      <w:r w:rsidRPr="00FF6D06">
        <w:rPr>
          <w:rFonts w:eastAsia="Times New Roman" w:cs="Times New Roman"/>
          <w:color w:val="000000" w:themeColor="text1"/>
          <w:szCs w:val="24"/>
        </w:rPr>
        <w:t>, kann</w:t>
      </w:r>
      <w:r>
        <w:rPr>
          <w:rFonts w:eastAsia="Times New Roman" w:cs="Times New Roman"/>
          <w:color w:val="000000" w:themeColor="text1"/>
          <w:szCs w:val="24"/>
        </w:rPr>
        <w:t xml:space="preserve"> U</w:t>
      </w:r>
      <w:r w:rsidRPr="00776C65">
        <w:rPr>
          <w:rFonts w:eastAsia="Times New Roman" w:cs="Times New Roman"/>
          <w:color w:val="000000" w:themeColor="text1"/>
          <w:szCs w:val="24"/>
        </w:rPr>
        <w:t>mhvørvisstovan</w:t>
      </w:r>
      <w:r w:rsidRPr="00FF6D06">
        <w:rPr>
          <w:rFonts w:eastAsia="Times New Roman" w:cs="Times New Roman"/>
          <w:color w:val="000000" w:themeColor="text1"/>
          <w:szCs w:val="24"/>
        </w:rPr>
        <w:t xml:space="preserve"> geva</w:t>
      </w:r>
      <w:r>
        <w:rPr>
          <w:rFonts w:eastAsia="Times New Roman" w:cs="Times New Roman"/>
          <w:color w:val="000000" w:themeColor="text1"/>
          <w:szCs w:val="24"/>
        </w:rPr>
        <w:t xml:space="preserve"> kommununi ella kommunufel</w:t>
      </w:r>
      <w:r w:rsidR="0089313B">
        <w:rPr>
          <w:rFonts w:eastAsia="Times New Roman" w:cs="Times New Roman"/>
          <w:color w:val="000000" w:themeColor="text1"/>
          <w:szCs w:val="24"/>
        </w:rPr>
        <w:t>a</w:t>
      </w:r>
      <w:r>
        <w:rPr>
          <w:rFonts w:eastAsia="Times New Roman" w:cs="Times New Roman"/>
          <w:color w:val="000000" w:themeColor="text1"/>
          <w:szCs w:val="24"/>
        </w:rPr>
        <w:t>gsskapinum</w:t>
      </w:r>
      <w:r w:rsidRPr="00FF6D06">
        <w:rPr>
          <w:rFonts w:eastAsia="Times New Roman" w:cs="Times New Roman"/>
          <w:color w:val="000000" w:themeColor="text1"/>
          <w:szCs w:val="24"/>
        </w:rPr>
        <w:t xml:space="preserve"> boð um, hvussu viðurskiftini skulu fáast í rættlag.</w:t>
      </w:r>
    </w:p>
    <w:p w14:paraId="48E3D718" w14:textId="77777777" w:rsidR="00F47BB9" w:rsidRDefault="00F47BB9" w:rsidP="0044030A">
      <w:pPr>
        <w:rPr>
          <w:rFonts w:eastAsia="Times New Roman" w:cs="Times New Roman"/>
          <w:bCs/>
          <w:color w:val="000000"/>
          <w:szCs w:val="24"/>
          <w:shd w:val="clear" w:color="auto" w:fill="FFFFFF"/>
        </w:rPr>
      </w:pPr>
    </w:p>
    <w:p w14:paraId="584C546D" w14:textId="25BFC48B" w:rsidR="00AE1F25" w:rsidRDefault="00AE1F25" w:rsidP="00F47BB9">
      <w:pPr>
        <w:jc w:val="center"/>
        <w:rPr>
          <w:rFonts w:eastAsia="Times New Roman" w:cs="Times New Roman"/>
          <w:i/>
          <w:color w:val="000000" w:themeColor="text1"/>
          <w:szCs w:val="24"/>
        </w:rPr>
      </w:pPr>
      <w:r w:rsidRPr="00FF6D06">
        <w:rPr>
          <w:rFonts w:eastAsia="Times New Roman" w:cs="Times New Roman"/>
          <w:i/>
          <w:color w:val="000000" w:themeColor="text1"/>
          <w:szCs w:val="24"/>
        </w:rPr>
        <w:t>Kæra</w:t>
      </w:r>
    </w:p>
    <w:p w14:paraId="3DC2B4CC" w14:textId="77777777" w:rsidR="00F47BB9" w:rsidRPr="00FF6D06" w:rsidRDefault="00F47BB9" w:rsidP="00F47BB9">
      <w:pPr>
        <w:jc w:val="center"/>
        <w:rPr>
          <w:rFonts w:eastAsia="Times New Roman" w:cs="Times New Roman"/>
          <w:i/>
          <w:color w:val="000000" w:themeColor="text1"/>
          <w:szCs w:val="24"/>
        </w:rPr>
      </w:pPr>
    </w:p>
    <w:p w14:paraId="31402B9D" w14:textId="5DFB4F27" w:rsidR="00686F65" w:rsidRDefault="63E88AD4" w:rsidP="00686F65">
      <w:pPr>
        <w:shd w:val="clear" w:color="auto" w:fill="FFFFFF" w:themeFill="background1"/>
        <w:rPr>
          <w:rFonts w:cs="Times New Roman"/>
          <w:color w:val="000000"/>
          <w:szCs w:val="24"/>
          <w:lang w:eastAsia="da-DK"/>
        </w:rPr>
      </w:pPr>
      <w:r w:rsidRPr="00FF6D06">
        <w:rPr>
          <w:rFonts w:cs="Times New Roman"/>
          <w:b/>
          <w:bCs/>
          <w:color w:val="000000"/>
          <w:szCs w:val="24"/>
          <w:lang w:eastAsia="da-DK"/>
        </w:rPr>
        <w:t xml:space="preserve">§ </w:t>
      </w:r>
      <w:r w:rsidR="007C0FFE">
        <w:rPr>
          <w:rFonts w:cs="Times New Roman"/>
          <w:b/>
          <w:bCs/>
          <w:color w:val="000000"/>
          <w:szCs w:val="24"/>
          <w:lang w:eastAsia="da-DK"/>
        </w:rPr>
        <w:t>2</w:t>
      </w:r>
      <w:r w:rsidR="001178BE">
        <w:rPr>
          <w:rFonts w:cs="Times New Roman"/>
          <w:b/>
          <w:bCs/>
          <w:color w:val="000000"/>
          <w:szCs w:val="24"/>
          <w:lang w:eastAsia="da-DK"/>
        </w:rPr>
        <w:t>5.</w:t>
      </w:r>
      <w:r w:rsidRPr="00FF6D06">
        <w:rPr>
          <w:rFonts w:cs="Times New Roman"/>
          <w:color w:val="000000"/>
          <w:szCs w:val="24"/>
          <w:lang w:eastAsia="da-DK"/>
        </w:rPr>
        <w:t> Avgerði</w:t>
      </w:r>
      <w:r w:rsidR="00686F65">
        <w:rPr>
          <w:rFonts w:cs="Times New Roman"/>
          <w:color w:val="000000"/>
          <w:szCs w:val="24"/>
          <w:lang w:eastAsia="da-DK"/>
        </w:rPr>
        <w:t>r hjá kommununi</w:t>
      </w:r>
      <w:r w:rsidR="00B55958">
        <w:rPr>
          <w:rFonts w:cs="Times New Roman"/>
          <w:color w:val="000000"/>
          <w:szCs w:val="24"/>
          <w:lang w:eastAsia="da-DK"/>
        </w:rPr>
        <w:t xml:space="preserve"> ella einum </w:t>
      </w:r>
      <w:r w:rsidR="00B55958">
        <w:rPr>
          <w:rFonts w:eastAsia="Times New Roman" w:cs="Times New Roman"/>
          <w:color w:val="000000" w:themeColor="text1"/>
          <w:szCs w:val="24"/>
        </w:rPr>
        <w:t>kommunufelagsskapi</w:t>
      </w:r>
      <w:r w:rsidR="00B55958">
        <w:rPr>
          <w:rFonts w:cs="Times New Roman"/>
          <w:color w:val="000000"/>
          <w:szCs w:val="24"/>
          <w:lang w:eastAsia="da-DK"/>
        </w:rPr>
        <w:t xml:space="preserve"> </w:t>
      </w:r>
      <w:r w:rsidR="00686F65">
        <w:rPr>
          <w:rFonts w:cs="Times New Roman"/>
          <w:color w:val="000000"/>
          <w:szCs w:val="24"/>
          <w:lang w:eastAsia="da-DK"/>
        </w:rPr>
        <w:t>eftir hesi kunngerðini kunnu kærast til Umhvørvisstovuna</w:t>
      </w:r>
      <w:r w:rsidR="00BC67F5">
        <w:rPr>
          <w:rFonts w:cs="Times New Roman"/>
          <w:color w:val="000000"/>
          <w:szCs w:val="24"/>
          <w:lang w:eastAsia="da-DK"/>
        </w:rPr>
        <w:t>.</w:t>
      </w:r>
    </w:p>
    <w:p w14:paraId="1DB498D7" w14:textId="7CAE2679" w:rsidR="00B55958" w:rsidRDefault="00686F65" w:rsidP="00686F65">
      <w:pPr>
        <w:shd w:val="clear" w:color="auto" w:fill="FFFFFF" w:themeFill="background1"/>
        <w:rPr>
          <w:rFonts w:cs="Times New Roman"/>
          <w:color w:val="000000"/>
          <w:szCs w:val="24"/>
          <w:lang w:eastAsia="da-DK"/>
        </w:rPr>
      </w:pPr>
      <w:r>
        <w:rPr>
          <w:rFonts w:cs="Times New Roman"/>
          <w:i/>
          <w:iCs/>
          <w:color w:val="000000"/>
          <w:szCs w:val="24"/>
          <w:lang w:eastAsia="da-DK"/>
        </w:rPr>
        <w:t>Stk.</w:t>
      </w:r>
      <w:r w:rsidR="00BC67F5">
        <w:rPr>
          <w:rFonts w:cs="Times New Roman"/>
          <w:i/>
          <w:iCs/>
          <w:color w:val="000000"/>
          <w:szCs w:val="24"/>
          <w:lang w:eastAsia="da-DK"/>
        </w:rPr>
        <w:t xml:space="preserve"> </w:t>
      </w:r>
      <w:r>
        <w:rPr>
          <w:rFonts w:cs="Times New Roman"/>
          <w:i/>
          <w:iCs/>
          <w:color w:val="000000"/>
          <w:szCs w:val="24"/>
          <w:lang w:eastAsia="da-DK"/>
        </w:rPr>
        <w:t xml:space="preserve">2. </w:t>
      </w:r>
      <w:r w:rsidRPr="00B55958">
        <w:rPr>
          <w:rFonts w:cs="Times New Roman"/>
          <w:color w:val="000000"/>
          <w:szCs w:val="24"/>
          <w:lang w:eastAsia="da-DK"/>
        </w:rPr>
        <w:t>Avgerðir hjá Umhvørvisstovuni</w:t>
      </w:r>
      <w:r>
        <w:rPr>
          <w:rFonts w:cs="Times New Roman"/>
          <w:color w:val="000000"/>
          <w:szCs w:val="24"/>
          <w:lang w:eastAsia="da-DK"/>
        </w:rPr>
        <w:t xml:space="preserve"> eftir hesi </w:t>
      </w:r>
      <w:r w:rsidR="63E88AD4" w:rsidRPr="00FF6D06">
        <w:rPr>
          <w:rFonts w:cs="Times New Roman"/>
          <w:color w:val="000000"/>
          <w:szCs w:val="24"/>
          <w:lang w:eastAsia="da-DK"/>
        </w:rPr>
        <w:t>kunngerð</w:t>
      </w:r>
      <w:r w:rsidR="00B0400E">
        <w:rPr>
          <w:rFonts w:cs="Times New Roman"/>
          <w:color w:val="000000"/>
          <w:szCs w:val="24"/>
          <w:lang w:eastAsia="da-DK"/>
        </w:rPr>
        <w:t>ini</w:t>
      </w:r>
      <w:r w:rsidR="63E88AD4" w:rsidRPr="00FF6D06">
        <w:rPr>
          <w:rFonts w:cs="Times New Roman"/>
          <w:color w:val="000000"/>
          <w:szCs w:val="24"/>
          <w:lang w:eastAsia="da-DK"/>
        </w:rPr>
        <w:t xml:space="preserve"> kunnu kærast</w:t>
      </w:r>
      <w:r>
        <w:rPr>
          <w:rFonts w:cs="Times New Roman"/>
          <w:color w:val="000000"/>
          <w:szCs w:val="24"/>
          <w:lang w:eastAsia="da-DK"/>
        </w:rPr>
        <w:t xml:space="preserve"> til lands</w:t>
      </w:r>
      <w:r w:rsidR="00B55958">
        <w:rPr>
          <w:rFonts w:cs="Times New Roman"/>
          <w:color w:val="000000"/>
          <w:szCs w:val="24"/>
          <w:lang w:eastAsia="da-DK"/>
        </w:rPr>
        <w:t>s</w:t>
      </w:r>
      <w:r>
        <w:rPr>
          <w:rFonts w:cs="Times New Roman"/>
          <w:color w:val="000000"/>
          <w:szCs w:val="24"/>
          <w:lang w:eastAsia="da-DK"/>
        </w:rPr>
        <w:t>týris</w:t>
      </w:r>
      <w:r w:rsidR="00B55958">
        <w:rPr>
          <w:rFonts w:cs="Times New Roman"/>
          <w:color w:val="000000"/>
          <w:szCs w:val="24"/>
          <w:lang w:eastAsia="da-DK"/>
        </w:rPr>
        <w:t>mannin</w:t>
      </w:r>
      <w:r w:rsidR="00BC67F5">
        <w:rPr>
          <w:rFonts w:cs="Times New Roman"/>
          <w:color w:val="000000"/>
          <w:szCs w:val="24"/>
          <w:lang w:eastAsia="da-DK"/>
        </w:rPr>
        <w:t>.</w:t>
      </w:r>
      <w:r w:rsidR="00B55958">
        <w:rPr>
          <w:rFonts w:cs="Times New Roman"/>
          <w:color w:val="000000"/>
          <w:szCs w:val="24"/>
          <w:lang w:eastAsia="da-DK"/>
        </w:rPr>
        <w:t xml:space="preserve"> </w:t>
      </w:r>
    </w:p>
    <w:p w14:paraId="371A1D1E" w14:textId="77777777" w:rsidR="00B55958" w:rsidRDefault="00B55958" w:rsidP="00686F65">
      <w:pPr>
        <w:shd w:val="clear" w:color="auto" w:fill="FFFFFF" w:themeFill="background1"/>
        <w:rPr>
          <w:rFonts w:cs="Times New Roman"/>
          <w:color w:val="000000"/>
          <w:szCs w:val="24"/>
          <w:lang w:eastAsia="da-DK"/>
        </w:rPr>
      </w:pPr>
    </w:p>
    <w:p w14:paraId="2390B004" w14:textId="1DE8D7F0" w:rsidR="00AE1F25" w:rsidRDefault="00AE1F25" w:rsidP="008877B1">
      <w:pPr>
        <w:jc w:val="center"/>
        <w:rPr>
          <w:rFonts w:eastAsia="Times New Roman" w:cs="Times New Roman"/>
          <w:i/>
          <w:color w:val="000000" w:themeColor="text1"/>
          <w:szCs w:val="24"/>
        </w:rPr>
      </w:pPr>
      <w:bookmarkStart w:id="15" w:name="_Hlk99103326"/>
      <w:r w:rsidRPr="00FF6D06">
        <w:rPr>
          <w:rFonts w:eastAsia="Times New Roman" w:cs="Times New Roman"/>
          <w:i/>
          <w:color w:val="000000" w:themeColor="text1"/>
          <w:szCs w:val="24"/>
        </w:rPr>
        <w:t>Revsing</w:t>
      </w:r>
    </w:p>
    <w:p w14:paraId="08B0D195" w14:textId="0B91B82B" w:rsidR="002C6A20" w:rsidRDefault="002C6A20" w:rsidP="008877B1">
      <w:pPr>
        <w:jc w:val="center"/>
        <w:rPr>
          <w:rFonts w:eastAsia="Times New Roman" w:cs="Times New Roman"/>
          <w:i/>
          <w:color w:val="000000" w:themeColor="text1"/>
          <w:szCs w:val="24"/>
        </w:rPr>
      </w:pPr>
    </w:p>
    <w:p w14:paraId="06CC90E7" w14:textId="69CD7A97" w:rsidR="00CD7E0A" w:rsidRDefault="00AE1F25" w:rsidP="00CD7E0A">
      <w:pPr>
        <w:shd w:val="clear" w:color="auto" w:fill="FFFFFF"/>
      </w:pPr>
      <w:r w:rsidRPr="00FF6D06">
        <w:rPr>
          <w:rFonts w:cs="Times New Roman"/>
          <w:b/>
          <w:bCs/>
          <w:color w:val="000000"/>
          <w:szCs w:val="24"/>
          <w:lang w:eastAsia="da-DK"/>
        </w:rPr>
        <w:t xml:space="preserve">§ </w:t>
      </w:r>
      <w:r w:rsidR="007C0FFE">
        <w:rPr>
          <w:rFonts w:cs="Times New Roman"/>
          <w:b/>
          <w:bCs/>
          <w:color w:val="000000"/>
          <w:szCs w:val="24"/>
          <w:lang w:eastAsia="da-DK"/>
        </w:rPr>
        <w:t>2</w:t>
      </w:r>
      <w:r w:rsidR="001178BE">
        <w:rPr>
          <w:rFonts w:cs="Times New Roman"/>
          <w:b/>
          <w:bCs/>
          <w:color w:val="000000"/>
          <w:szCs w:val="24"/>
          <w:lang w:eastAsia="da-DK"/>
        </w:rPr>
        <w:t>6</w:t>
      </w:r>
      <w:r w:rsidRPr="00FF6D06">
        <w:rPr>
          <w:rFonts w:cs="Times New Roman"/>
          <w:b/>
          <w:bCs/>
          <w:color w:val="000000"/>
          <w:szCs w:val="24"/>
          <w:lang w:eastAsia="da-DK"/>
        </w:rPr>
        <w:t>.</w:t>
      </w:r>
      <w:r w:rsidRPr="00FF6D06">
        <w:rPr>
          <w:rFonts w:cs="Times New Roman"/>
          <w:color w:val="000000"/>
          <w:szCs w:val="24"/>
          <w:lang w:eastAsia="da-DK"/>
        </w:rPr>
        <w:t> </w:t>
      </w:r>
      <w:r w:rsidR="003F3616">
        <w:rPr>
          <w:color w:val="000000"/>
          <w:shd w:val="clear" w:color="auto" w:fill="FFFFFF"/>
        </w:rPr>
        <w:t>Um ikki hægri revsing er ásett í aðrari lóggávu</w:t>
      </w:r>
      <w:r w:rsidR="003F3616">
        <w:t>, verður t</w:t>
      </w:r>
      <w:r w:rsidR="00C2371F">
        <w:t>ann</w:t>
      </w:r>
      <w:r w:rsidR="003F3616" w:rsidRPr="003F3616">
        <w:t xml:space="preserve"> </w:t>
      </w:r>
      <w:r w:rsidR="003F3616">
        <w:t xml:space="preserve">revsaður við sekt, </w:t>
      </w:r>
      <w:r w:rsidR="00B26934">
        <w:t xml:space="preserve">sum </w:t>
      </w:r>
      <w:r w:rsidR="00C2371F">
        <w:t>brýtur ásetingarnar í</w:t>
      </w:r>
      <w:r w:rsidR="00456451">
        <w:t xml:space="preserve"> </w:t>
      </w:r>
      <w:r w:rsidR="00C2371F">
        <w:t>§ 3</w:t>
      </w:r>
      <w:r w:rsidR="00AD5DEF">
        <w:t xml:space="preserve">, </w:t>
      </w:r>
      <w:r w:rsidR="00C2371F">
        <w:t>stk. 1</w:t>
      </w:r>
      <w:r w:rsidR="00AD5DEF">
        <w:t>-3</w:t>
      </w:r>
      <w:r w:rsidR="00C2371F">
        <w:t>,</w:t>
      </w:r>
      <w:r w:rsidR="007A4060">
        <w:t xml:space="preserve"> § 5, stk. 1,</w:t>
      </w:r>
      <w:r w:rsidR="00CC0750">
        <w:t xml:space="preserve"> § 17</w:t>
      </w:r>
      <w:r w:rsidR="00AC7FC1">
        <w:t xml:space="preserve">, </w:t>
      </w:r>
      <w:r w:rsidR="00456451">
        <w:t>§ 19, stk. 3, §</w:t>
      </w:r>
      <w:r w:rsidR="001D5BC9">
        <w:t xml:space="preserve"> 22, stk. 1</w:t>
      </w:r>
      <w:r w:rsidR="006A13E4">
        <w:t xml:space="preserve">, </w:t>
      </w:r>
      <w:r w:rsidR="001D5BC9">
        <w:t>2</w:t>
      </w:r>
      <w:r w:rsidR="006A13E4">
        <w:t>, 4</w:t>
      </w:r>
      <w:r w:rsidR="0067038B">
        <w:t xml:space="preserve"> </w:t>
      </w:r>
      <w:r w:rsidR="006A13E4">
        <w:t xml:space="preserve">og </w:t>
      </w:r>
      <w:r w:rsidR="001D5BC9">
        <w:t>6</w:t>
      </w:r>
      <w:r w:rsidR="00C2371F">
        <w:t>, ella ikki aktar boð</w:t>
      </w:r>
      <w:r w:rsidR="00BC67F5">
        <w:t>,</w:t>
      </w:r>
      <w:r w:rsidR="00C2371F">
        <w:t xml:space="preserve"> givin við heimild í</w:t>
      </w:r>
      <w:r w:rsidR="00B26934">
        <w:t xml:space="preserve"> hesi </w:t>
      </w:r>
      <w:r w:rsidR="00C2371F">
        <w:t>kunngerðini</w:t>
      </w:r>
      <w:r w:rsidR="00784CFE">
        <w:t>.</w:t>
      </w:r>
      <w:r w:rsidR="003F3616">
        <w:t xml:space="preserve"> </w:t>
      </w:r>
    </w:p>
    <w:p w14:paraId="0A0D78C3" w14:textId="31F556CE" w:rsidR="00CD7E0A" w:rsidRPr="00657AC8" w:rsidRDefault="00CD7E0A" w:rsidP="00CD7E0A">
      <w:pPr>
        <w:rPr>
          <w:rFonts w:eastAsia="Times New Roman" w:cs="Times New Roman"/>
          <w:color w:val="000000" w:themeColor="text1"/>
        </w:rPr>
      </w:pPr>
      <w:r w:rsidRPr="00657AC8">
        <w:rPr>
          <w:i/>
          <w:iCs/>
          <w:color w:val="000000"/>
        </w:rPr>
        <w:t>Stk. 2.</w:t>
      </w:r>
      <w:r w:rsidRPr="00657AC8">
        <w:rPr>
          <w:color w:val="000000"/>
        </w:rPr>
        <w:t xml:space="preserve"> Revsingin</w:t>
      </w:r>
      <w:r w:rsidR="00E44A17" w:rsidRPr="00657AC8">
        <w:rPr>
          <w:color w:val="000000"/>
        </w:rPr>
        <w:t xml:space="preserve"> sambært </w:t>
      </w:r>
      <w:r w:rsidRPr="00657AC8">
        <w:rPr>
          <w:color w:val="000000"/>
        </w:rPr>
        <w:t xml:space="preserve">stk. 1 kann herðast til fongsul í upp </w:t>
      </w:r>
      <w:r w:rsidR="00C94230">
        <w:rPr>
          <w:color w:val="000000"/>
        </w:rPr>
        <w:t>í</w:t>
      </w:r>
      <w:r w:rsidR="00C94230" w:rsidRPr="00657AC8">
        <w:rPr>
          <w:color w:val="000000"/>
        </w:rPr>
        <w:t xml:space="preserve"> </w:t>
      </w:r>
      <w:r w:rsidRPr="00657AC8">
        <w:rPr>
          <w:color w:val="000000"/>
        </w:rPr>
        <w:t>1 ár, um brotið er framt við vilja ella av grovum ósketni, og um tað við brotinum er:</w:t>
      </w:r>
    </w:p>
    <w:p w14:paraId="41DE7960" w14:textId="1C2212DC" w:rsidR="00CD7E0A" w:rsidRPr="00657AC8" w:rsidRDefault="00CD7E0A" w:rsidP="00CD7E0A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  <w:lang w:val="fo-FO"/>
        </w:rPr>
      </w:pPr>
      <w:r w:rsidRPr="00657AC8">
        <w:rPr>
          <w:color w:val="000000"/>
          <w:lang w:val="fo-FO"/>
        </w:rPr>
        <w:t xml:space="preserve">1)   </w:t>
      </w:r>
      <w:proofErr w:type="spellStart"/>
      <w:r w:rsidRPr="00657AC8">
        <w:rPr>
          <w:color w:val="000000"/>
          <w:lang w:val="fo-FO"/>
        </w:rPr>
        <w:t>voldur</w:t>
      </w:r>
      <w:proofErr w:type="spellEnd"/>
      <w:r w:rsidRPr="00657AC8">
        <w:rPr>
          <w:color w:val="000000"/>
          <w:lang w:val="fo-FO"/>
        </w:rPr>
        <w:t xml:space="preserve"> skaði</w:t>
      </w:r>
      <w:r w:rsidR="004A1661">
        <w:rPr>
          <w:color w:val="000000"/>
          <w:lang w:val="fo-FO"/>
        </w:rPr>
        <w:t xml:space="preserve"> ella vandi fyri skaða</w:t>
      </w:r>
      <w:r w:rsidRPr="00657AC8">
        <w:rPr>
          <w:color w:val="000000"/>
          <w:lang w:val="fo-FO"/>
        </w:rPr>
        <w:t xml:space="preserve"> á umhvørvið</w:t>
      </w:r>
      <w:r w:rsidR="004A1661">
        <w:rPr>
          <w:color w:val="000000"/>
          <w:lang w:val="fo-FO"/>
        </w:rPr>
        <w:t xml:space="preserve"> ella</w:t>
      </w:r>
    </w:p>
    <w:p w14:paraId="0EE33BFC" w14:textId="623A3732" w:rsidR="00CD7E0A" w:rsidRPr="00657AC8" w:rsidRDefault="00CD7E0A" w:rsidP="00CD7E0A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  <w:lang w:val="fo-FO"/>
        </w:rPr>
      </w:pPr>
      <w:r w:rsidRPr="00657AC8">
        <w:rPr>
          <w:color w:val="000000"/>
          <w:lang w:val="fo-FO"/>
        </w:rPr>
        <w:t>2)   fingin ella ætlaður peningaligur fyrimunur</w:t>
      </w:r>
      <w:r w:rsidR="004A1661">
        <w:rPr>
          <w:color w:val="000000"/>
          <w:lang w:val="fo-FO"/>
        </w:rPr>
        <w:t>, eisini</w:t>
      </w:r>
      <w:r w:rsidRPr="00657AC8">
        <w:rPr>
          <w:color w:val="000000"/>
          <w:lang w:val="fo-FO"/>
        </w:rPr>
        <w:t xml:space="preserve"> við sparing.</w:t>
      </w:r>
    </w:p>
    <w:p w14:paraId="2F9C0045" w14:textId="6E64589F" w:rsidR="00AE1F25" w:rsidRDefault="00CD7E0A" w:rsidP="00CD7E0A">
      <w:pPr>
        <w:shd w:val="clear" w:color="auto" w:fill="FFFFFF"/>
        <w:rPr>
          <w:rFonts w:eastAsia="Times New Roman" w:cs="Times New Roman"/>
          <w:color w:val="000000"/>
          <w:szCs w:val="24"/>
          <w:lang w:eastAsia="da-DK"/>
        </w:rPr>
      </w:pPr>
      <w:r w:rsidRPr="00C417C4">
        <w:rPr>
          <w:i/>
          <w:iCs/>
          <w:color w:val="000000"/>
        </w:rPr>
        <w:t>Stk. 3.</w:t>
      </w:r>
      <w:r w:rsidRPr="00657AC8">
        <w:rPr>
          <w:color w:val="000000"/>
        </w:rPr>
        <w:t xml:space="preserve"> </w:t>
      </w:r>
      <w:r w:rsidRPr="00657AC8">
        <w:rPr>
          <w:rFonts w:eastAsia="Times New Roman" w:cs="Times New Roman"/>
          <w:color w:val="000000"/>
          <w:szCs w:val="24"/>
          <w:lang w:eastAsia="da-DK"/>
        </w:rPr>
        <w:t>Feløg og aðrir løgfrøðiligir</w:t>
      </w:r>
      <w:r w:rsidRPr="00FE0F09">
        <w:rPr>
          <w:rFonts w:eastAsia="Times New Roman" w:cs="Times New Roman"/>
          <w:color w:val="000000"/>
          <w:szCs w:val="24"/>
          <w:lang w:eastAsia="da-DK"/>
        </w:rPr>
        <w:t xml:space="preserve"> persónar verða revsaðir sambært reglunum í </w:t>
      </w:r>
      <w:r w:rsidR="004A1661">
        <w:rPr>
          <w:rFonts w:eastAsia="Times New Roman" w:cs="Times New Roman"/>
          <w:color w:val="000000"/>
          <w:szCs w:val="24"/>
          <w:lang w:eastAsia="da-DK"/>
        </w:rPr>
        <w:t xml:space="preserve">5. </w:t>
      </w:r>
      <w:r w:rsidRPr="00FE0F09">
        <w:rPr>
          <w:rFonts w:eastAsia="Times New Roman" w:cs="Times New Roman"/>
          <w:color w:val="000000"/>
          <w:szCs w:val="24"/>
          <w:lang w:eastAsia="da-DK"/>
        </w:rPr>
        <w:t>kapitli í revsilógini.</w:t>
      </w:r>
      <w:bookmarkEnd w:id="15"/>
    </w:p>
    <w:p w14:paraId="611FA144" w14:textId="77777777" w:rsidR="007D3688" w:rsidRPr="00E064C2" w:rsidRDefault="007D3688" w:rsidP="008877B1">
      <w:pPr>
        <w:rPr>
          <w:rFonts w:eastAsia="Times New Roman" w:cs="Times New Roman"/>
          <w:iCs/>
          <w:color w:val="000000" w:themeColor="text1"/>
          <w:szCs w:val="24"/>
        </w:rPr>
      </w:pPr>
    </w:p>
    <w:p w14:paraId="6E012E42" w14:textId="77777777" w:rsidR="00AE1F25" w:rsidRPr="00FF6D06" w:rsidRDefault="00AE1F25" w:rsidP="008877B1">
      <w:pPr>
        <w:jc w:val="center"/>
        <w:rPr>
          <w:rFonts w:eastAsia="Times New Roman" w:cs="Times New Roman"/>
          <w:i/>
          <w:color w:val="000000" w:themeColor="text1"/>
          <w:szCs w:val="24"/>
        </w:rPr>
      </w:pPr>
      <w:r w:rsidRPr="00FF6D06">
        <w:rPr>
          <w:rFonts w:eastAsia="Times New Roman" w:cs="Times New Roman"/>
          <w:i/>
          <w:color w:val="000000" w:themeColor="text1"/>
          <w:szCs w:val="24"/>
        </w:rPr>
        <w:t>Gildiskoma</w:t>
      </w:r>
    </w:p>
    <w:p w14:paraId="6556C887" w14:textId="77777777" w:rsidR="00AE1F25" w:rsidRPr="00FF6D06" w:rsidRDefault="00AE1F25" w:rsidP="008877B1">
      <w:pPr>
        <w:rPr>
          <w:rFonts w:eastAsia="Times New Roman" w:cs="Times New Roman"/>
          <w:szCs w:val="24"/>
        </w:rPr>
      </w:pPr>
    </w:p>
    <w:p w14:paraId="7111948E" w14:textId="77777777" w:rsidR="007F7DEC" w:rsidRDefault="00AE1F25" w:rsidP="006B0A93">
      <w:pPr>
        <w:shd w:val="clear" w:color="auto" w:fill="FFFFFF" w:themeFill="background1"/>
        <w:rPr>
          <w:rFonts w:cs="Times New Roman"/>
          <w:color w:val="000000" w:themeColor="text1"/>
          <w:lang w:eastAsia="da-DK"/>
        </w:rPr>
      </w:pPr>
      <w:r w:rsidRPr="1C009C51">
        <w:rPr>
          <w:rFonts w:cs="Times New Roman"/>
          <w:b/>
          <w:color w:val="000000" w:themeColor="text1"/>
          <w:lang w:eastAsia="da-DK"/>
        </w:rPr>
        <w:t xml:space="preserve">§ </w:t>
      </w:r>
      <w:r w:rsidR="007C0FFE" w:rsidRPr="1C009C51">
        <w:rPr>
          <w:rFonts w:cs="Times New Roman"/>
          <w:b/>
          <w:color w:val="000000" w:themeColor="text1"/>
          <w:lang w:eastAsia="da-DK"/>
        </w:rPr>
        <w:t>2</w:t>
      </w:r>
      <w:r w:rsidR="001178BE" w:rsidRPr="1C009C51">
        <w:rPr>
          <w:rFonts w:cs="Times New Roman"/>
          <w:b/>
          <w:color w:val="000000" w:themeColor="text1"/>
          <w:lang w:eastAsia="da-DK"/>
        </w:rPr>
        <w:t>7</w:t>
      </w:r>
      <w:r w:rsidRPr="1C009C51">
        <w:rPr>
          <w:rFonts w:cs="Times New Roman"/>
          <w:b/>
          <w:color w:val="000000" w:themeColor="text1"/>
          <w:lang w:eastAsia="da-DK"/>
        </w:rPr>
        <w:t>.</w:t>
      </w:r>
      <w:r w:rsidRPr="1C009C51">
        <w:rPr>
          <w:rFonts w:cs="Times New Roman"/>
          <w:color w:val="000000" w:themeColor="text1"/>
          <w:lang w:eastAsia="da-DK"/>
        </w:rPr>
        <w:t> </w:t>
      </w:r>
      <w:r w:rsidR="00186F01">
        <w:rPr>
          <w:rFonts w:cs="Times New Roman"/>
          <w:color w:val="000000" w:themeColor="text1"/>
          <w:lang w:eastAsia="da-DK"/>
        </w:rPr>
        <w:t xml:space="preserve">§ 8 </w:t>
      </w:r>
      <w:r w:rsidR="005D5981">
        <w:rPr>
          <w:rFonts w:cs="Times New Roman"/>
          <w:color w:val="000000" w:themeColor="text1"/>
          <w:lang w:eastAsia="da-DK"/>
        </w:rPr>
        <w:t xml:space="preserve">kemur í gildið </w:t>
      </w:r>
      <w:r w:rsidR="0059066E">
        <w:rPr>
          <w:rFonts w:cs="Times New Roman"/>
          <w:color w:val="000000" w:themeColor="text1"/>
          <w:lang w:eastAsia="da-DK"/>
        </w:rPr>
        <w:t>1</w:t>
      </w:r>
      <w:r w:rsidR="000D70E0">
        <w:rPr>
          <w:rFonts w:cs="Times New Roman"/>
          <w:color w:val="000000" w:themeColor="text1"/>
          <w:lang w:eastAsia="da-DK"/>
        </w:rPr>
        <w:t xml:space="preserve">. </w:t>
      </w:r>
      <w:r w:rsidR="00FC2C5A">
        <w:rPr>
          <w:rFonts w:cs="Times New Roman"/>
          <w:color w:val="000000" w:themeColor="text1"/>
          <w:lang w:eastAsia="da-DK"/>
        </w:rPr>
        <w:t>j</w:t>
      </w:r>
      <w:r w:rsidR="0059066E">
        <w:rPr>
          <w:rFonts w:cs="Times New Roman"/>
          <w:color w:val="000000" w:themeColor="text1"/>
          <w:lang w:eastAsia="da-DK"/>
        </w:rPr>
        <w:t>anuar</w:t>
      </w:r>
      <w:r w:rsidR="000D70E0">
        <w:rPr>
          <w:rFonts w:cs="Times New Roman"/>
          <w:color w:val="000000" w:themeColor="text1"/>
          <w:lang w:eastAsia="da-DK"/>
        </w:rPr>
        <w:t>.</w:t>
      </w:r>
      <w:r w:rsidR="00FC2C5A">
        <w:rPr>
          <w:rFonts w:cs="Times New Roman"/>
          <w:color w:val="000000" w:themeColor="text1"/>
          <w:lang w:eastAsia="da-DK"/>
        </w:rPr>
        <w:t xml:space="preserve"> </w:t>
      </w:r>
      <w:r w:rsidR="0059066E">
        <w:rPr>
          <w:rFonts w:cs="Times New Roman"/>
          <w:color w:val="000000" w:themeColor="text1"/>
          <w:lang w:eastAsia="da-DK"/>
        </w:rPr>
        <w:t>20</w:t>
      </w:r>
      <w:r w:rsidR="000D70E0">
        <w:rPr>
          <w:rFonts w:cs="Times New Roman"/>
          <w:color w:val="000000" w:themeColor="text1"/>
          <w:lang w:eastAsia="da-DK"/>
        </w:rPr>
        <w:t>25.</w:t>
      </w:r>
    </w:p>
    <w:p w14:paraId="5762087A" w14:textId="3DB4C8F3" w:rsidR="003F4544" w:rsidRDefault="00E82A5C" w:rsidP="006B0A93">
      <w:pPr>
        <w:shd w:val="clear" w:color="auto" w:fill="FFFFFF" w:themeFill="background1"/>
        <w:rPr>
          <w:rFonts w:cs="Times New Roman"/>
          <w:color w:val="000000" w:themeColor="text1"/>
          <w:lang w:eastAsia="da-DK"/>
        </w:rPr>
      </w:pPr>
      <w:r w:rsidRPr="00E82A5C">
        <w:rPr>
          <w:rFonts w:cs="Times New Roman"/>
          <w:i/>
          <w:iCs/>
          <w:color w:val="000000" w:themeColor="text1"/>
          <w:lang w:eastAsia="da-DK"/>
        </w:rPr>
        <w:t>Stk. 2.</w:t>
      </w:r>
      <w:r>
        <w:rPr>
          <w:rFonts w:cs="Times New Roman"/>
          <w:color w:val="000000" w:themeColor="text1"/>
          <w:lang w:eastAsia="da-DK"/>
        </w:rPr>
        <w:t xml:space="preserve"> </w:t>
      </w:r>
      <w:r w:rsidR="007F7DEC">
        <w:rPr>
          <w:rFonts w:cs="Times New Roman"/>
          <w:color w:val="000000" w:themeColor="text1"/>
          <w:lang w:eastAsia="da-DK"/>
        </w:rPr>
        <w:t xml:space="preserve">§§ </w:t>
      </w:r>
      <w:r w:rsidR="006D7A66">
        <w:rPr>
          <w:rFonts w:cs="Times New Roman"/>
          <w:color w:val="000000" w:themeColor="text1"/>
          <w:lang w:eastAsia="da-DK"/>
        </w:rPr>
        <w:t>1</w:t>
      </w:r>
      <w:r w:rsidR="00ED3CFD">
        <w:rPr>
          <w:rFonts w:cs="Times New Roman"/>
          <w:color w:val="000000" w:themeColor="text1"/>
          <w:lang w:eastAsia="da-DK"/>
        </w:rPr>
        <w:t>-7</w:t>
      </w:r>
      <w:r w:rsidR="00FE7FC2">
        <w:rPr>
          <w:rFonts w:cs="Times New Roman"/>
          <w:color w:val="000000" w:themeColor="text1"/>
          <w:lang w:eastAsia="da-DK"/>
        </w:rPr>
        <w:t xml:space="preserve"> og </w:t>
      </w:r>
      <w:r w:rsidR="00E6756B">
        <w:rPr>
          <w:rFonts w:cs="Times New Roman"/>
          <w:color w:val="000000" w:themeColor="text1"/>
          <w:lang w:eastAsia="da-DK"/>
        </w:rPr>
        <w:t>9-</w:t>
      </w:r>
      <w:r w:rsidR="00AA7D0E">
        <w:rPr>
          <w:rFonts w:cs="Times New Roman"/>
          <w:color w:val="000000" w:themeColor="text1"/>
          <w:lang w:eastAsia="da-DK"/>
        </w:rPr>
        <w:t>13</w:t>
      </w:r>
      <w:r w:rsidR="00FD60FA">
        <w:rPr>
          <w:rFonts w:cs="Times New Roman"/>
          <w:color w:val="000000" w:themeColor="text1"/>
          <w:lang w:eastAsia="da-DK"/>
        </w:rPr>
        <w:t xml:space="preserve">, </w:t>
      </w:r>
      <w:r w:rsidR="00E1081D">
        <w:rPr>
          <w:rFonts w:cs="Times New Roman"/>
          <w:color w:val="000000" w:themeColor="text1"/>
          <w:lang w:eastAsia="da-DK"/>
        </w:rPr>
        <w:t xml:space="preserve">§ </w:t>
      </w:r>
      <w:r w:rsidR="009757DF">
        <w:rPr>
          <w:rFonts w:cs="Times New Roman"/>
          <w:color w:val="000000" w:themeColor="text1"/>
          <w:lang w:eastAsia="da-DK"/>
        </w:rPr>
        <w:t>14</w:t>
      </w:r>
      <w:r w:rsidR="003067A8">
        <w:rPr>
          <w:rFonts w:cs="Times New Roman"/>
          <w:color w:val="000000" w:themeColor="text1"/>
          <w:lang w:eastAsia="da-DK"/>
        </w:rPr>
        <w:t xml:space="preserve">, undantikið stk. </w:t>
      </w:r>
      <w:r w:rsidR="00193DB5">
        <w:rPr>
          <w:rFonts w:cs="Times New Roman"/>
          <w:color w:val="000000" w:themeColor="text1"/>
          <w:lang w:eastAsia="da-DK"/>
        </w:rPr>
        <w:t>1</w:t>
      </w:r>
      <w:r w:rsidR="005E1D2F">
        <w:rPr>
          <w:rFonts w:cs="Times New Roman"/>
          <w:color w:val="000000" w:themeColor="text1"/>
          <w:lang w:eastAsia="da-DK"/>
        </w:rPr>
        <w:t xml:space="preserve"> nr</w:t>
      </w:r>
      <w:r w:rsidR="0082019B">
        <w:rPr>
          <w:rFonts w:cs="Times New Roman"/>
          <w:color w:val="000000" w:themeColor="text1"/>
          <w:lang w:eastAsia="da-DK"/>
        </w:rPr>
        <w:t>.</w:t>
      </w:r>
      <w:r w:rsidR="005E1D2F">
        <w:rPr>
          <w:rFonts w:cs="Times New Roman"/>
          <w:color w:val="000000" w:themeColor="text1"/>
          <w:lang w:eastAsia="da-DK"/>
        </w:rPr>
        <w:t xml:space="preserve"> 10</w:t>
      </w:r>
      <w:r w:rsidR="0082019B">
        <w:rPr>
          <w:rFonts w:cs="Times New Roman"/>
          <w:color w:val="000000" w:themeColor="text1"/>
          <w:lang w:eastAsia="da-DK"/>
        </w:rPr>
        <w:t xml:space="preserve">, </w:t>
      </w:r>
      <w:r w:rsidR="003B2CDC">
        <w:rPr>
          <w:rFonts w:cs="Times New Roman"/>
          <w:color w:val="000000" w:themeColor="text1"/>
          <w:lang w:eastAsia="da-DK"/>
        </w:rPr>
        <w:t>§</w:t>
      </w:r>
      <w:r w:rsidR="00C141CB">
        <w:rPr>
          <w:rFonts w:cs="Times New Roman"/>
          <w:color w:val="000000" w:themeColor="text1"/>
          <w:lang w:eastAsia="da-DK"/>
        </w:rPr>
        <w:t xml:space="preserve"> 15 </w:t>
      </w:r>
      <w:r w:rsidR="00840263">
        <w:rPr>
          <w:rFonts w:cs="Times New Roman"/>
          <w:color w:val="000000" w:themeColor="text1"/>
          <w:lang w:eastAsia="da-DK"/>
        </w:rPr>
        <w:t>stk</w:t>
      </w:r>
      <w:r w:rsidR="00FE6B3D">
        <w:rPr>
          <w:rFonts w:cs="Times New Roman"/>
          <w:color w:val="000000" w:themeColor="text1"/>
          <w:lang w:eastAsia="da-DK"/>
        </w:rPr>
        <w:t xml:space="preserve">. </w:t>
      </w:r>
      <w:r w:rsidR="00B91ECF">
        <w:rPr>
          <w:rFonts w:cs="Times New Roman"/>
          <w:color w:val="000000" w:themeColor="text1"/>
          <w:lang w:eastAsia="da-DK"/>
        </w:rPr>
        <w:t>1</w:t>
      </w:r>
      <w:r w:rsidR="007D04AE">
        <w:rPr>
          <w:rFonts w:cs="Times New Roman"/>
          <w:color w:val="000000" w:themeColor="text1"/>
          <w:lang w:eastAsia="da-DK"/>
        </w:rPr>
        <w:t xml:space="preserve"> og</w:t>
      </w:r>
      <w:r w:rsidR="00AF3D3E">
        <w:rPr>
          <w:rFonts w:cs="Times New Roman"/>
          <w:color w:val="000000" w:themeColor="text1"/>
          <w:lang w:eastAsia="da-DK"/>
        </w:rPr>
        <w:t xml:space="preserve"> </w:t>
      </w:r>
      <w:r w:rsidR="00FE6B3D">
        <w:rPr>
          <w:rFonts w:cs="Times New Roman"/>
          <w:color w:val="000000" w:themeColor="text1"/>
          <w:lang w:eastAsia="da-DK"/>
        </w:rPr>
        <w:t xml:space="preserve">7, § </w:t>
      </w:r>
      <w:r w:rsidR="001E294D">
        <w:rPr>
          <w:rFonts w:cs="Times New Roman"/>
          <w:color w:val="000000" w:themeColor="text1"/>
          <w:lang w:eastAsia="da-DK"/>
        </w:rPr>
        <w:t>16</w:t>
      </w:r>
      <w:r w:rsidR="00273261">
        <w:rPr>
          <w:rFonts w:cs="Times New Roman"/>
          <w:color w:val="000000" w:themeColor="text1"/>
          <w:lang w:eastAsia="da-DK"/>
        </w:rPr>
        <w:t>, stk</w:t>
      </w:r>
      <w:r w:rsidR="004A7D00">
        <w:rPr>
          <w:rFonts w:cs="Times New Roman"/>
          <w:color w:val="000000" w:themeColor="text1"/>
          <w:lang w:eastAsia="da-DK"/>
        </w:rPr>
        <w:t xml:space="preserve">. </w:t>
      </w:r>
      <w:r w:rsidR="00273261">
        <w:rPr>
          <w:rFonts w:cs="Times New Roman"/>
          <w:color w:val="000000" w:themeColor="text1"/>
          <w:lang w:eastAsia="da-DK"/>
        </w:rPr>
        <w:t>1,</w:t>
      </w:r>
      <w:r w:rsidR="0093494E">
        <w:rPr>
          <w:rFonts w:cs="Times New Roman"/>
          <w:color w:val="000000" w:themeColor="text1"/>
          <w:lang w:eastAsia="da-DK"/>
        </w:rPr>
        <w:t xml:space="preserve"> 4, 9</w:t>
      </w:r>
      <w:r w:rsidR="00710DC3">
        <w:rPr>
          <w:rFonts w:cs="Times New Roman"/>
          <w:color w:val="000000" w:themeColor="text1"/>
          <w:lang w:eastAsia="da-DK"/>
        </w:rPr>
        <w:t xml:space="preserve"> og 10, </w:t>
      </w:r>
      <w:r w:rsidR="001F315B">
        <w:rPr>
          <w:rFonts w:cs="Times New Roman"/>
          <w:color w:val="000000" w:themeColor="text1"/>
          <w:lang w:eastAsia="da-DK"/>
        </w:rPr>
        <w:t>§</w:t>
      </w:r>
      <w:r w:rsidR="00463398">
        <w:rPr>
          <w:rFonts w:cs="Times New Roman"/>
          <w:color w:val="000000" w:themeColor="text1"/>
          <w:lang w:eastAsia="da-DK"/>
        </w:rPr>
        <w:t xml:space="preserve"> </w:t>
      </w:r>
      <w:r w:rsidR="0037097D">
        <w:rPr>
          <w:rFonts w:cs="Times New Roman"/>
          <w:color w:val="000000" w:themeColor="text1"/>
          <w:lang w:eastAsia="da-DK"/>
        </w:rPr>
        <w:t>17</w:t>
      </w:r>
      <w:r w:rsidR="00490F40">
        <w:rPr>
          <w:rFonts w:cs="Times New Roman"/>
          <w:color w:val="000000" w:themeColor="text1"/>
          <w:lang w:eastAsia="da-DK"/>
        </w:rPr>
        <w:t>–</w:t>
      </w:r>
      <w:r w:rsidR="00351565">
        <w:rPr>
          <w:rFonts w:cs="Times New Roman"/>
          <w:color w:val="000000" w:themeColor="text1"/>
          <w:lang w:eastAsia="da-DK"/>
        </w:rPr>
        <w:t>27</w:t>
      </w:r>
      <w:r w:rsidR="00490F40">
        <w:rPr>
          <w:rFonts w:cs="Times New Roman"/>
          <w:color w:val="000000" w:themeColor="text1"/>
          <w:lang w:eastAsia="da-DK"/>
        </w:rPr>
        <w:t xml:space="preserve"> koma í gildi 1</w:t>
      </w:r>
      <w:r w:rsidR="00094770">
        <w:rPr>
          <w:rFonts w:cs="Times New Roman"/>
          <w:color w:val="000000" w:themeColor="text1"/>
          <w:lang w:eastAsia="da-DK"/>
        </w:rPr>
        <w:t>.</w:t>
      </w:r>
      <w:r w:rsidR="00490F40">
        <w:rPr>
          <w:rFonts w:cs="Times New Roman"/>
          <w:color w:val="000000" w:themeColor="text1"/>
          <w:lang w:eastAsia="da-DK"/>
        </w:rPr>
        <w:t xml:space="preserve"> januar </w:t>
      </w:r>
      <w:r w:rsidR="00351DA9">
        <w:rPr>
          <w:rFonts w:cs="Times New Roman"/>
          <w:color w:val="000000" w:themeColor="text1"/>
          <w:lang w:eastAsia="da-DK"/>
        </w:rPr>
        <w:t>2026</w:t>
      </w:r>
      <w:r w:rsidR="003F4544">
        <w:rPr>
          <w:rFonts w:cs="Times New Roman"/>
          <w:color w:val="000000" w:themeColor="text1"/>
          <w:lang w:eastAsia="da-DK"/>
        </w:rPr>
        <w:t>.</w:t>
      </w:r>
    </w:p>
    <w:p w14:paraId="03929B22" w14:textId="6FFB3D4F" w:rsidR="006B0A93" w:rsidRDefault="00E82A5C" w:rsidP="006B0A93">
      <w:pPr>
        <w:shd w:val="clear" w:color="auto" w:fill="FFFFFF" w:themeFill="background1"/>
        <w:rPr>
          <w:rFonts w:eastAsia="Times New Roman" w:cs="Times New Roman"/>
          <w:color w:val="000000" w:themeColor="text1"/>
          <w:lang w:eastAsia="da-DK"/>
        </w:rPr>
      </w:pPr>
      <w:r w:rsidRPr="0035725B">
        <w:rPr>
          <w:rFonts w:eastAsia="Times New Roman" w:cs="Times New Roman"/>
          <w:i/>
          <w:iCs/>
          <w:color w:val="000000" w:themeColor="text1"/>
          <w:lang w:eastAsia="da-DK"/>
        </w:rPr>
        <w:t>Stk. 3</w:t>
      </w:r>
      <w:r w:rsidR="0035725B" w:rsidRPr="0035725B">
        <w:rPr>
          <w:rFonts w:eastAsia="Times New Roman" w:cs="Times New Roman"/>
          <w:i/>
          <w:iCs/>
          <w:color w:val="000000" w:themeColor="text1"/>
          <w:lang w:eastAsia="da-DK"/>
        </w:rPr>
        <w:t>.</w:t>
      </w:r>
      <w:r w:rsidR="0035725B">
        <w:rPr>
          <w:rFonts w:eastAsia="Times New Roman" w:cs="Times New Roman"/>
          <w:color w:val="000000" w:themeColor="text1"/>
          <w:lang w:eastAsia="da-DK"/>
        </w:rPr>
        <w:t xml:space="preserve"> </w:t>
      </w:r>
      <w:r w:rsidR="00490EDE" w:rsidRPr="00094770">
        <w:rPr>
          <w:rFonts w:eastAsia="Times New Roman" w:cs="Times New Roman"/>
          <w:color w:val="000000" w:themeColor="text1"/>
          <w:lang w:eastAsia="da-DK"/>
        </w:rPr>
        <w:t xml:space="preserve">§ </w:t>
      </w:r>
      <w:r w:rsidR="009451A2" w:rsidRPr="00094770">
        <w:rPr>
          <w:rFonts w:eastAsia="Times New Roman" w:cs="Times New Roman"/>
          <w:color w:val="000000" w:themeColor="text1"/>
          <w:lang w:eastAsia="da-DK"/>
        </w:rPr>
        <w:t>14, stk. 1</w:t>
      </w:r>
      <w:r w:rsidR="0082019B" w:rsidRPr="00094770">
        <w:rPr>
          <w:rFonts w:eastAsia="Times New Roman" w:cs="Times New Roman"/>
          <w:color w:val="000000" w:themeColor="text1"/>
          <w:lang w:eastAsia="da-DK"/>
        </w:rPr>
        <w:t xml:space="preserve"> </w:t>
      </w:r>
      <w:r w:rsidR="009451A2" w:rsidRPr="00094770">
        <w:rPr>
          <w:rFonts w:eastAsia="Times New Roman" w:cs="Times New Roman"/>
          <w:color w:val="000000" w:themeColor="text1"/>
          <w:lang w:eastAsia="da-DK"/>
        </w:rPr>
        <w:t>nr. 10</w:t>
      </w:r>
      <w:r w:rsidR="00EC4A0D" w:rsidRPr="00094770">
        <w:rPr>
          <w:rFonts w:eastAsia="Times New Roman" w:cs="Times New Roman"/>
          <w:color w:val="000000" w:themeColor="text1"/>
          <w:lang w:eastAsia="da-DK"/>
        </w:rPr>
        <w:t xml:space="preserve">, </w:t>
      </w:r>
      <w:r w:rsidR="00227FFE" w:rsidRPr="00094770">
        <w:rPr>
          <w:rFonts w:eastAsia="Times New Roman" w:cs="Times New Roman"/>
          <w:color w:val="000000" w:themeColor="text1"/>
          <w:lang w:eastAsia="da-DK"/>
        </w:rPr>
        <w:t>§</w:t>
      </w:r>
      <w:r w:rsidR="006B0A93" w:rsidRPr="00094770">
        <w:rPr>
          <w:rFonts w:eastAsia="Times New Roman" w:cs="Times New Roman"/>
          <w:color w:val="000000" w:themeColor="text1"/>
          <w:lang w:eastAsia="da-DK"/>
        </w:rPr>
        <w:t xml:space="preserve"> 15, stk. 2</w:t>
      </w:r>
      <w:r w:rsidR="00BC6CFE">
        <w:rPr>
          <w:rFonts w:eastAsia="Times New Roman" w:cs="Times New Roman"/>
          <w:color w:val="000000" w:themeColor="text1"/>
          <w:lang w:eastAsia="da-DK"/>
        </w:rPr>
        <w:t>-</w:t>
      </w:r>
      <w:r w:rsidR="00633ED1">
        <w:rPr>
          <w:rFonts w:eastAsia="Times New Roman" w:cs="Times New Roman"/>
          <w:color w:val="000000" w:themeColor="text1"/>
          <w:lang w:eastAsia="da-DK"/>
        </w:rPr>
        <w:t>6</w:t>
      </w:r>
      <w:r w:rsidR="00D523F8" w:rsidRPr="00094770">
        <w:rPr>
          <w:rFonts w:eastAsia="Times New Roman" w:cs="Times New Roman"/>
          <w:color w:val="000000" w:themeColor="text1"/>
          <w:lang w:eastAsia="da-DK"/>
        </w:rPr>
        <w:t xml:space="preserve"> </w:t>
      </w:r>
      <w:r w:rsidR="006B0A93" w:rsidRPr="00094770">
        <w:rPr>
          <w:rFonts w:eastAsia="Times New Roman" w:cs="Times New Roman"/>
          <w:color w:val="000000" w:themeColor="text1"/>
          <w:lang w:eastAsia="da-DK"/>
        </w:rPr>
        <w:t>og § 16 stk. 2</w:t>
      </w:r>
      <w:r w:rsidR="006D613F">
        <w:rPr>
          <w:rFonts w:eastAsia="Times New Roman" w:cs="Times New Roman"/>
          <w:color w:val="000000" w:themeColor="text1"/>
          <w:lang w:eastAsia="da-DK"/>
        </w:rPr>
        <w:t xml:space="preserve"> og </w:t>
      </w:r>
      <w:r w:rsidR="006B0A93" w:rsidRPr="00094770">
        <w:rPr>
          <w:rFonts w:eastAsia="Times New Roman" w:cs="Times New Roman"/>
          <w:color w:val="000000" w:themeColor="text1"/>
          <w:lang w:eastAsia="da-DK"/>
        </w:rPr>
        <w:t>3</w:t>
      </w:r>
      <w:r w:rsidR="00842987">
        <w:rPr>
          <w:rFonts w:eastAsia="Times New Roman" w:cs="Times New Roman"/>
          <w:color w:val="000000" w:themeColor="text1"/>
          <w:lang w:eastAsia="da-DK"/>
        </w:rPr>
        <w:t>,</w:t>
      </w:r>
      <w:r w:rsidR="00E36B97">
        <w:rPr>
          <w:rFonts w:eastAsia="Times New Roman" w:cs="Times New Roman"/>
          <w:color w:val="000000" w:themeColor="text1"/>
          <w:lang w:eastAsia="da-DK"/>
        </w:rPr>
        <w:t xml:space="preserve"> stk. </w:t>
      </w:r>
      <w:r w:rsidR="006D613F">
        <w:rPr>
          <w:rFonts w:eastAsia="Times New Roman" w:cs="Times New Roman"/>
          <w:color w:val="000000" w:themeColor="text1"/>
          <w:lang w:eastAsia="da-DK"/>
        </w:rPr>
        <w:t>5</w:t>
      </w:r>
      <w:r w:rsidR="00E36B97">
        <w:rPr>
          <w:rFonts w:eastAsia="Times New Roman" w:cs="Times New Roman"/>
          <w:color w:val="000000" w:themeColor="text1"/>
          <w:lang w:eastAsia="da-DK"/>
        </w:rPr>
        <w:t>–8,</w:t>
      </w:r>
      <w:r w:rsidR="00744C6E">
        <w:rPr>
          <w:rFonts w:eastAsia="Times New Roman" w:cs="Times New Roman"/>
          <w:color w:val="000000" w:themeColor="text1"/>
          <w:lang w:eastAsia="da-DK"/>
        </w:rPr>
        <w:t xml:space="preserve"> </w:t>
      </w:r>
      <w:r w:rsidR="00094770" w:rsidRPr="00094770">
        <w:rPr>
          <w:rFonts w:eastAsia="Times New Roman" w:cs="Times New Roman"/>
          <w:color w:val="000000" w:themeColor="text1"/>
          <w:lang w:eastAsia="da-DK"/>
        </w:rPr>
        <w:t>koma</w:t>
      </w:r>
      <w:r w:rsidR="00094770">
        <w:rPr>
          <w:rFonts w:eastAsia="Times New Roman" w:cs="Times New Roman"/>
          <w:color w:val="000000" w:themeColor="text1"/>
          <w:lang w:eastAsia="da-DK"/>
        </w:rPr>
        <w:t xml:space="preserve"> </w:t>
      </w:r>
      <w:r w:rsidR="003C6743">
        <w:rPr>
          <w:rFonts w:eastAsia="Times New Roman" w:cs="Times New Roman"/>
          <w:color w:val="000000" w:themeColor="text1"/>
          <w:lang w:eastAsia="da-DK"/>
        </w:rPr>
        <w:t>í gildi 1. januar 2030</w:t>
      </w:r>
      <w:r w:rsidR="00094770">
        <w:rPr>
          <w:rFonts w:eastAsia="Times New Roman" w:cs="Times New Roman"/>
          <w:color w:val="000000" w:themeColor="text1"/>
          <w:lang w:eastAsia="da-DK"/>
        </w:rPr>
        <w:t>.</w:t>
      </w:r>
    </w:p>
    <w:p w14:paraId="3E9EE61B" w14:textId="1E5BEA8B" w:rsidR="00AE1F25" w:rsidRPr="008A68BE" w:rsidRDefault="00AE1F25" w:rsidP="006B0A93">
      <w:pPr>
        <w:shd w:val="clear" w:color="auto" w:fill="FFFFFF" w:themeFill="background1"/>
        <w:rPr>
          <w:rFonts w:eastAsia="Times New Roman" w:cs="Times New Roman"/>
          <w:color w:val="000000"/>
          <w:lang w:eastAsia="da-DK"/>
        </w:rPr>
      </w:pPr>
      <w:r w:rsidRPr="36A942B7">
        <w:rPr>
          <w:rFonts w:cs="Times New Roman"/>
          <w:i/>
          <w:color w:val="000000" w:themeColor="text1"/>
          <w:lang w:eastAsia="da-DK"/>
        </w:rPr>
        <w:t xml:space="preserve">Stk. </w:t>
      </w:r>
      <w:r w:rsidR="00C155CF">
        <w:rPr>
          <w:rFonts w:cs="Times New Roman"/>
          <w:i/>
          <w:color w:val="000000" w:themeColor="text1"/>
          <w:lang w:eastAsia="da-DK"/>
        </w:rPr>
        <w:t>4</w:t>
      </w:r>
      <w:r w:rsidRPr="36A942B7">
        <w:rPr>
          <w:rFonts w:cs="Times New Roman"/>
          <w:i/>
          <w:color w:val="000000" w:themeColor="text1"/>
          <w:lang w:eastAsia="da-DK"/>
        </w:rPr>
        <w:t>. </w:t>
      </w:r>
      <w:r w:rsidR="3CD656A5" w:rsidRPr="0F15AAC2">
        <w:rPr>
          <w:rFonts w:cs="Times New Roman"/>
          <w:color w:val="000000" w:themeColor="text1"/>
          <w:lang w:eastAsia="da-DK"/>
        </w:rPr>
        <w:t xml:space="preserve">1. januar 2026 </w:t>
      </w:r>
      <w:r w:rsidRPr="763F35AA">
        <w:rPr>
          <w:rFonts w:cs="Times New Roman"/>
          <w:color w:val="000000" w:themeColor="text1"/>
          <w:lang w:eastAsia="da-DK"/>
        </w:rPr>
        <w:t>fer</w:t>
      </w:r>
      <w:r w:rsidRPr="36A942B7">
        <w:rPr>
          <w:rFonts w:cs="Times New Roman"/>
          <w:color w:val="000000" w:themeColor="text1"/>
          <w:lang w:eastAsia="da-DK"/>
        </w:rPr>
        <w:t xml:space="preserve"> úr gildi kunngerð nr. 147 frá 19. oktober 1995 um burturkast</w:t>
      </w:r>
      <w:r w:rsidR="00BC67F5" w:rsidRPr="36A942B7">
        <w:rPr>
          <w:rFonts w:cs="Times New Roman"/>
          <w:color w:val="000000" w:themeColor="text1"/>
          <w:lang w:eastAsia="da-DK"/>
        </w:rPr>
        <w:t>.</w:t>
      </w:r>
      <w:r w:rsidRPr="36A942B7">
        <w:rPr>
          <w:rFonts w:cs="Times New Roman"/>
          <w:color w:val="000000" w:themeColor="text1"/>
          <w:lang w:eastAsia="da-DK"/>
        </w:rPr>
        <w:t xml:space="preserve"> </w:t>
      </w:r>
    </w:p>
    <w:p w14:paraId="45D5BC50" w14:textId="217CBF6D" w:rsidR="00AE1F25" w:rsidRPr="00FF6D06" w:rsidRDefault="00AE1F25" w:rsidP="4267C34F">
      <w:pPr>
        <w:shd w:val="clear" w:color="auto" w:fill="FFFFFF" w:themeFill="background1"/>
        <w:rPr>
          <w:rFonts w:cs="Times New Roman"/>
          <w:color w:val="000000"/>
          <w:lang w:eastAsia="da-DK"/>
        </w:rPr>
      </w:pPr>
      <w:r w:rsidRPr="4267C34F">
        <w:rPr>
          <w:rFonts w:cs="Times New Roman"/>
          <w:i/>
          <w:color w:val="000000" w:themeColor="text1"/>
          <w:lang w:eastAsia="da-DK"/>
        </w:rPr>
        <w:t xml:space="preserve">Stk. </w:t>
      </w:r>
      <w:r w:rsidR="00C155CF">
        <w:rPr>
          <w:rFonts w:cs="Times New Roman"/>
          <w:i/>
          <w:color w:val="000000" w:themeColor="text1"/>
          <w:lang w:eastAsia="da-DK"/>
        </w:rPr>
        <w:t>5</w:t>
      </w:r>
      <w:r w:rsidRPr="4267C34F">
        <w:rPr>
          <w:rFonts w:cs="Times New Roman"/>
          <w:i/>
          <w:color w:val="000000" w:themeColor="text1"/>
          <w:lang w:eastAsia="da-DK"/>
        </w:rPr>
        <w:t>. </w:t>
      </w:r>
      <w:r w:rsidRPr="4267C34F">
        <w:rPr>
          <w:rFonts w:cs="Times New Roman"/>
          <w:color w:val="000000" w:themeColor="text1"/>
          <w:lang w:eastAsia="da-DK"/>
        </w:rPr>
        <w:t xml:space="preserve">Avgerðir tiknar </w:t>
      </w:r>
      <w:r w:rsidR="004A1661" w:rsidRPr="4267C34F">
        <w:rPr>
          <w:rFonts w:cs="Times New Roman"/>
          <w:color w:val="000000" w:themeColor="text1"/>
          <w:lang w:eastAsia="da-DK"/>
        </w:rPr>
        <w:t>sambært tí</w:t>
      </w:r>
      <w:r w:rsidRPr="4267C34F">
        <w:rPr>
          <w:rFonts w:cs="Times New Roman"/>
          <w:color w:val="000000" w:themeColor="text1"/>
          <w:lang w:eastAsia="da-DK"/>
        </w:rPr>
        <w:t xml:space="preserve"> í stk. </w:t>
      </w:r>
      <w:r w:rsidR="0044030A">
        <w:rPr>
          <w:rFonts w:cs="Times New Roman"/>
          <w:color w:val="000000" w:themeColor="text1"/>
          <w:lang w:eastAsia="da-DK"/>
        </w:rPr>
        <w:t>4</w:t>
      </w:r>
      <w:r w:rsidRPr="4267C34F">
        <w:rPr>
          <w:rFonts w:cs="Times New Roman"/>
          <w:color w:val="000000" w:themeColor="text1"/>
          <w:lang w:eastAsia="da-DK"/>
        </w:rPr>
        <w:t xml:space="preserve"> nevndu kunngerð</w:t>
      </w:r>
      <w:r w:rsidR="00BC67F5" w:rsidRPr="4267C34F">
        <w:rPr>
          <w:rFonts w:cs="Times New Roman"/>
          <w:color w:val="000000" w:themeColor="text1"/>
          <w:lang w:eastAsia="da-DK"/>
        </w:rPr>
        <w:t>,</w:t>
      </w:r>
      <w:r w:rsidRPr="4267C34F">
        <w:rPr>
          <w:rFonts w:cs="Times New Roman"/>
          <w:color w:val="000000" w:themeColor="text1"/>
          <w:lang w:eastAsia="da-DK"/>
        </w:rPr>
        <w:t xml:space="preserve"> verða</w:t>
      </w:r>
      <w:r w:rsidR="004A1661" w:rsidRPr="4267C34F">
        <w:rPr>
          <w:rFonts w:cs="Times New Roman"/>
          <w:color w:val="000000" w:themeColor="text1"/>
          <w:lang w:eastAsia="da-DK"/>
        </w:rPr>
        <w:t xml:space="preserve"> verandi</w:t>
      </w:r>
      <w:r w:rsidRPr="4267C34F">
        <w:rPr>
          <w:rFonts w:cs="Times New Roman"/>
          <w:color w:val="000000" w:themeColor="text1"/>
          <w:lang w:eastAsia="da-DK"/>
        </w:rPr>
        <w:t xml:space="preserve"> í gildi, til</w:t>
      </w:r>
      <w:r w:rsidR="004A1661" w:rsidRPr="4267C34F">
        <w:rPr>
          <w:rFonts w:cs="Times New Roman"/>
          <w:color w:val="000000" w:themeColor="text1"/>
          <w:lang w:eastAsia="da-DK"/>
        </w:rPr>
        <w:t xml:space="preserve"> nýggj avgerð verður tikin við</w:t>
      </w:r>
      <w:r w:rsidRPr="4267C34F">
        <w:rPr>
          <w:rFonts w:cs="Times New Roman"/>
          <w:color w:val="000000" w:themeColor="text1"/>
          <w:lang w:eastAsia="da-DK"/>
        </w:rPr>
        <w:t xml:space="preserve"> heimild í hesi kunngerð</w:t>
      </w:r>
      <w:r w:rsidR="004A1661" w:rsidRPr="4267C34F">
        <w:rPr>
          <w:rFonts w:cs="Times New Roman"/>
          <w:color w:val="000000" w:themeColor="text1"/>
          <w:lang w:eastAsia="da-DK"/>
        </w:rPr>
        <w:t>ini.</w:t>
      </w:r>
    </w:p>
    <w:p w14:paraId="1CB70364" w14:textId="0427BA43" w:rsidR="00AE1F25" w:rsidRPr="00FF6D06" w:rsidRDefault="00AE1F25" w:rsidP="008877B1">
      <w:pPr>
        <w:rPr>
          <w:rFonts w:eastAsia="Times New Roman" w:cs="Times New Roman"/>
          <w:szCs w:val="24"/>
        </w:rPr>
        <w:sectPr w:rsidR="00AE1F25" w:rsidRPr="00FF6D06" w:rsidSect="00856BBD">
          <w:type w:val="continuous"/>
          <w:pgSz w:w="11906" w:h="16838"/>
          <w:pgMar w:top="1440" w:right="1440" w:bottom="1440" w:left="1440" w:header="709" w:footer="709" w:gutter="0"/>
          <w:cols w:num="2" w:space="708"/>
        </w:sectPr>
      </w:pPr>
    </w:p>
    <w:p w14:paraId="3409C276" w14:textId="77777777" w:rsidR="00AE1F25" w:rsidRPr="00FF6D06" w:rsidRDefault="00AE1F25" w:rsidP="008877B1">
      <w:pPr>
        <w:rPr>
          <w:rFonts w:cs="Times New Roman"/>
          <w:szCs w:val="24"/>
        </w:rPr>
      </w:pPr>
    </w:p>
    <w:p w14:paraId="7575E601" w14:textId="77777777" w:rsidR="00AE1F25" w:rsidRPr="00FF6D06" w:rsidRDefault="00AE1F25" w:rsidP="008877B1">
      <w:pPr>
        <w:jc w:val="center"/>
        <w:rPr>
          <w:rFonts w:cs="Times New Roman"/>
          <w:szCs w:val="24"/>
        </w:rPr>
      </w:pPr>
    </w:p>
    <w:p w14:paraId="4705BCF5" w14:textId="0D6BEA81" w:rsidR="00AE1F25" w:rsidRPr="00FF6D06" w:rsidRDefault="00E064C2" w:rsidP="008877B1">
      <w:pPr>
        <w:jc w:val="center"/>
        <w:rPr>
          <w:rFonts w:cs="Times New Roman"/>
        </w:rPr>
      </w:pPr>
      <w:r w:rsidRPr="450D4D1C">
        <w:rPr>
          <w:rFonts w:cs="Times New Roman"/>
        </w:rPr>
        <w:t>Umhvørvismálaráðið</w:t>
      </w:r>
      <w:r w:rsidR="00AE1F25" w:rsidRPr="450D4D1C">
        <w:rPr>
          <w:rFonts w:cs="Times New Roman"/>
        </w:rPr>
        <w:t xml:space="preserve">, </w:t>
      </w:r>
      <w:r w:rsidRPr="450D4D1C">
        <w:rPr>
          <w:rFonts w:cs="Times New Roman"/>
        </w:rPr>
        <w:t>XX.</w:t>
      </w:r>
      <w:r w:rsidR="002E351E" w:rsidRPr="450D4D1C">
        <w:rPr>
          <w:rFonts w:cs="Times New Roman"/>
        </w:rPr>
        <w:t>. XX</w:t>
      </w:r>
      <w:r w:rsidR="1BF35FF3" w:rsidRPr="4F9D7BC2">
        <w:rPr>
          <w:rFonts w:cs="Times New Roman"/>
        </w:rPr>
        <w:t>.</w:t>
      </w:r>
      <w:r w:rsidR="002E351E" w:rsidRPr="4F9D7BC2">
        <w:rPr>
          <w:rFonts w:cs="Times New Roman"/>
        </w:rPr>
        <w:t xml:space="preserve"> </w:t>
      </w:r>
      <w:r w:rsidRPr="4F9D7BC2">
        <w:rPr>
          <w:rFonts w:cs="Times New Roman"/>
        </w:rPr>
        <w:t>20</w:t>
      </w:r>
      <w:r w:rsidR="59E97A90" w:rsidRPr="4F9D7BC2">
        <w:rPr>
          <w:rFonts w:cs="Times New Roman"/>
        </w:rPr>
        <w:t>24</w:t>
      </w:r>
    </w:p>
    <w:p w14:paraId="422EE1F0" w14:textId="77777777" w:rsidR="00AE1F25" w:rsidRPr="00FF6D06" w:rsidRDefault="00AE1F25" w:rsidP="008877B1">
      <w:pPr>
        <w:jc w:val="center"/>
        <w:rPr>
          <w:rFonts w:cs="Times New Roman"/>
          <w:szCs w:val="24"/>
        </w:rPr>
      </w:pPr>
    </w:p>
    <w:p w14:paraId="1B9E9359" w14:textId="77777777" w:rsidR="00AE1F25" w:rsidRPr="00FF6D06" w:rsidRDefault="00AE1F25" w:rsidP="008877B1">
      <w:pPr>
        <w:jc w:val="center"/>
        <w:rPr>
          <w:rFonts w:cs="Times New Roman"/>
          <w:szCs w:val="24"/>
        </w:rPr>
      </w:pPr>
    </w:p>
    <w:p w14:paraId="2D878B09" w14:textId="04208074" w:rsidR="00AE1F25" w:rsidRPr="00FF6D06" w:rsidRDefault="3ED9EA89" w:rsidP="008877B1">
      <w:pPr>
        <w:jc w:val="center"/>
        <w:rPr>
          <w:rFonts w:cs="Times New Roman"/>
          <w:b/>
        </w:rPr>
      </w:pPr>
      <w:r w:rsidRPr="450D4D1C">
        <w:rPr>
          <w:rFonts w:cs="Times New Roman"/>
          <w:b/>
          <w:bCs/>
        </w:rPr>
        <w:t>Ingilín D. Strøm</w:t>
      </w:r>
    </w:p>
    <w:p w14:paraId="43ED999B" w14:textId="7E9E4B5B" w:rsidR="00AE1F25" w:rsidRPr="00E064C2" w:rsidRDefault="00AE1F25" w:rsidP="008877B1">
      <w:pPr>
        <w:jc w:val="center"/>
        <w:rPr>
          <w:rFonts w:cs="Times New Roman"/>
        </w:rPr>
      </w:pPr>
      <w:r w:rsidRPr="450D4D1C">
        <w:rPr>
          <w:rFonts w:cs="Times New Roman"/>
        </w:rPr>
        <w:t>landss</w:t>
      </w:r>
      <w:r w:rsidR="23423454" w:rsidRPr="450D4D1C">
        <w:rPr>
          <w:rFonts w:cs="Times New Roman"/>
        </w:rPr>
        <w:t>týriskvinna</w:t>
      </w:r>
    </w:p>
    <w:p w14:paraId="0D2AB823" w14:textId="77777777" w:rsidR="00AE1F25" w:rsidRPr="006634E5" w:rsidRDefault="00AE1F25" w:rsidP="008877B1">
      <w:pPr>
        <w:jc w:val="right"/>
        <w:rPr>
          <w:rFonts w:cs="Times New Roman"/>
          <w:szCs w:val="24"/>
          <w:highlight w:val="lightGray"/>
        </w:rPr>
      </w:pPr>
    </w:p>
    <w:p w14:paraId="3AE6CE9D" w14:textId="77777777" w:rsidR="00AE1F25" w:rsidRPr="006634E5" w:rsidRDefault="00AE1F25" w:rsidP="008877B1">
      <w:pPr>
        <w:jc w:val="right"/>
        <w:rPr>
          <w:rFonts w:cs="Times New Roman"/>
          <w:szCs w:val="24"/>
          <w:highlight w:val="lightGray"/>
        </w:rPr>
      </w:pPr>
    </w:p>
    <w:p w14:paraId="5BA0A4DC" w14:textId="5D6D3A0A" w:rsidR="00883ADD" w:rsidRDefault="00AE1F25" w:rsidP="47E41378">
      <w:pPr>
        <w:spacing w:after="160"/>
        <w:jc w:val="right"/>
        <w:rPr>
          <w:rFonts w:cs="Times New Roman"/>
          <w:szCs w:val="24"/>
        </w:rPr>
      </w:pPr>
      <w:r w:rsidRPr="30D7F587">
        <w:rPr>
          <w:rFonts w:cs="Times New Roman"/>
        </w:rPr>
        <w:t>/</w:t>
      </w:r>
      <w:r w:rsidR="00E064C2" w:rsidRPr="30D7F587">
        <w:rPr>
          <w:rFonts w:cs="Times New Roman"/>
        </w:rPr>
        <w:t xml:space="preserve"> </w:t>
      </w:r>
      <w:r w:rsidR="7B46210B" w:rsidRPr="30D7F587">
        <w:rPr>
          <w:rFonts w:cs="Times New Roman"/>
        </w:rPr>
        <w:t>Pól E</w:t>
      </w:r>
      <w:r w:rsidR="7B46210B" w:rsidRPr="747C9B86">
        <w:rPr>
          <w:rFonts w:cs="Times New Roman"/>
        </w:rPr>
        <w:t>. Egholm</w:t>
      </w:r>
    </w:p>
    <w:p w14:paraId="130F54B3" w14:textId="77777777" w:rsidR="005D15AC" w:rsidRDefault="005D15AC" w:rsidP="0028337C">
      <w:pPr>
        <w:spacing w:after="160"/>
        <w:rPr>
          <w:rFonts w:cs="Times New Roman"/>
          <w:szCs w:val="24"/>
        </w:rPr>
      </w:pPr>
    </w:p>
    <w:p w14:paraId="6593ADDD" w14:textId="33768195" w:rsidR="00A8703E" w:rsidRDefault="005D15AC" w:rsidP="00EE04EB">
      <w:pPr>
        <w:spacing w:after="160"/>
        <w:jc w:val="right"/>
        <w:rPr>
          <w:rFonts w:cs="Times New Roman"/>
          <w:highlight w:val="yellow"/>
        </w:rPr>
      </w:pPr>
      <w:r>
        <w:rPr>
          <w:rFonts w:cs="Times New Roman"/>
          <w:szCs w:val="24"/>
        </w:rPr>
        <w:tab/>
      </w:r>
      <w:r w:rsidR="00A8703E">
        <w:t xml:space="preserve"> </w:t>
      </w:r>
    </w:p>
    <w:p w14:paraId="6292F98A" w14:textId="69521EFE" w:rsidR="7C005B86" w:rsidRDefault="7C005B86" w:rsidP="7C005B86">
      <w:pPr>
        <w:spacing w:after="160"/>
        <w:rPr>
          <w:highlight w:val="yellow"/>
        </w:rPr>
      </w:pPr>
    </w:p>
    <w:sectPr w:rsidR="7C005B86" w:rsidSect="00856BBD">
      <w:headerReference w:type="even" r:id="rId13"/>
      <w:headerReference w:type="default" r:id="rId14"/>
      <w:headerReference w:type="first" r:id="rId15"/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6A7BE" w14:textId="77777777" w:rsidR="00E70F5B" w:rsidRDefault="00E70F5B">
      <w:r>
        <w:separator/>
      </w:r>
    </w:p>
  </w:endnote>
  <w:endnote w:type="continuationSeparator" w:id="0">
    <w:p w14:paraId="6357D3AB" w14:textId="77777777" w:rsidR="00E70F5B" w:rsidRDefault="00E70F5B">
      <w:r>
        <w:continuationSeparator/>
      </w:r>
    </w:p>
  </w:endnote>
  <w:endnote w:type="continuationNotice" w:id="1">
    <w:p w14:paraId="76389CDC" w14:textId="77777777" w:rsidR="00E70F5B" w:rsidRDefault="00E70F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737410"/>
      <w:docPartObj>
        <w:docPartGallery w:val="Page Numbers (Bottom of Page)"/>
        <w:docPartUnique/>
      </w:docPartObj>
    </w:sdtPr>
    <w:sdtEndPr/>
    <w:sdtContent>
      <w:p w14:paraId="1BE35411" w14:textId="1A59A608" w:rsidR="00144B6E" w:rsidRDefault="00144B6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0F336162" w14:textId="77777777" w:rsidR="00144B6E" w:rsidRDefault="00144B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487E" w14:textId="77777777" w:rsidR="00E70F5B" w:rsidRDefault="00E70F5B">
      <w:r>
        <w:separator/>
      </w:r>
    </w:p>
  </w:footnote>
  <w:footnote w:type="continuationSeparator" w:id="0">
    <w:p w14:paraId="367847F3" w14:textId="77777777" w:rsidR="00E70F5B" w:rsidRDefault="00E70F5B">
      <w:r>
        <w:continuationSeparator/>
      </w:r>
    </w:p>
  </w:footnote>
  <w:footnote w:type="continuationNotice" w:id="1">
    <w:p w14:paraId="534921D5" w14:textId="77777777" w:rsidR="00E70F5B" w:rsidRDefault="00E70F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1F9D" w14:textId="77777777" w:rsidR="00753F28" w:rsidRPr="00DA32B2" w:rsidRDefault="00753F28">
    <w:pPr>
      <w:pStyle w:val="Sidehoved"/>
      <w:rPr>
        <w:rFonts w:cs="Times New Roman"/>
        <w:szCs w:val="24"/>
      </w:rPr>
    </w:pPr>
  </w:p>
  <w:p w14:paraId="117E938B" w14:textId="77777777" w:rsidR="00753F28" w:rsidRPr="00DA32B2" w:rsidRDefault="00753F28">
    <w:pPr>
      <w:pStyle w:val="Sidehoved"/>
      <w:rPr>
        <w:rFonts w:cs="Times New Roman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6B95" w14:textId="77777777" w:rsidR="00753F28" w:rsidRPr="00DA32B2" w:rsidRDefault="00753F28" w:rsidP="003A72B1">
    <w:pPr>
      <w:pStyle w:val="Sidehoved"/>
      <w:tabs>
        <w:tab w:val="left" w:pos="3690"/>
      </w:tabs>
      <w:spacing w:before="240"/>
      <w:rPr>
        <w:rFonts w:cs="Times New Roman"/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D222" w14:textId="77777777" w:rsidR="00753F28" w:rsidRDefault="00753F28">
    <w:pPr>
      <w:pStyle w:val="Sidehoved"/>
    </w:pPr>
  </w:p>
  <w:p w14:paraId="2B1D31C7" w14:textId="77777777" w:rsidR="00753F28" w:rsidRDefault="00753F2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A75"/>
    <w:multiLevelType w:val="hybridMultilevel"/>
    <w:tmpl w:val="B55AB5D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38CE"/>
    <w:multiLevelType w:val="hybridMultilevel"/>
    <w:tmpl w:val="97923C0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6805"/>
    <w:multiLevelType w:val="singleLevel"/>
    <w:tmpl w:val="47C24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15AE7687"/>
    <w:multiLevelType w:val="hybridMultilevel"/>
    <w:tmpl w:val="BF8E58F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71528"/>
    <w:multiLevelType w:val="hybridMultilevel"/>
    <w:tmpl w:val="B482550E"/>
    <w:lvl w:ilvl="0" w:tplc="04380011">
      <w:start w:val="1"/>
      <w:numFmt w:val="decimal"/>
      <w:lvlText w:val="%1)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4D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75710A"/>
    <w:multiLevelType w:val="hybridMultilevel"/>
    <w:tmpl w:val="D52CA36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11071"/>
    <w:multiLevelType w:val="hybridMultilevel"/>
    <w:tmpl w:val="D722EBD0"/>
    <w:lvl w:ilvl="0" w:tplc="0438000F">
      <w:start w:val="1"/>
      <w:numFmt w:val="decimal"/>
      <w:lvlText w:val="%1."/>
      <w:lvlJc w:val="left"/>
      <w:pPr>
        <w:ind w:left="1080" w:hanging="360"/>
      </w:pPr>
    </w:lvl>
    <w:lvl w:ilvl="1" w:tplc="04380019" w:tentative="1">
      <w:start w:val="1"/>
      <w:numFmt w:val="lowerLetter"/>
      <w:lvlText w:val="%2."/>
      <w:lvlJc w:val="left"/>
      <w:pPr>
        <w:ind w:left="1800" w:hanging="360"/>
      </w:pPr>
    </w:lvl>
    <w:lvl w:ilvl="2" w:tplc="0438001B" w:tentative="1">
      <w:start w:val="1"/>
      <w:numFmt w:val="lowerRoman"/>
      <w:lvlText w:val="%3."/>
      <w:lvlJc w:val="right"/>
      <w:pPr>
        <w:ind w:left="2520" w:hanging="180"/>
      </w:pPr>
    </w:lvl>
    <w:lvl w:ilvl="3" w:tplc="0438000F" w:tentative="1">
      <w:start w:val="1"/>
      <w:numFmt w:val="decimal"/>
      <w:lvlText w:val="%4."/>
      <w:lvlJc w:val="left"/>
      <w:pPr>
        <w:ind w:left="3240" w:hanging="360"/>
      </w:pPr>
    </w:lvl>
    <w:lvl w:ilvl="4" w:tplc="04380019" w:tentative="1">
      <w:start w:val="1"/>
      <w:numFmt w:val="lowerLetter"/>
      <w:lvlText w:val="%5."/>
      <w:lvlJc w:val="left"/>
      <w:pPr>
        <w:ind w:left="3960" w:hanging="360"/>
      </w:pPr>
    </w:lvl>
    <w:lvl w:ilvl="5" w:tplc="0438001B" w:tentative="1">
      <w:start w:val="1"/>
      <w:numFmt w:val="lowerRoman"/>
      <w:lvlText w:val="%6."/>
      <w:lvlJc w:val="right"/>
      <w:pPr>
        <w:ind w:left="4680" w:hanging="180"/>
      </w:pPr>
    </w:lvl>
    <w:lvl w:ilvl="6" w:tplc="0438000F" w:tentative="1">
      <w:start w:val="1"/>
      <w:numFmt w:val="decimal"/>
      <w:lvlText w:val="%7."/>
      <w:lvlJc w:val="left"/>
      <w:pPr>
        <w:ind w:left="5400" w:hanging="360"/>
      </w:pPr>
    </w:lvl>
    <w:lvl w:ilvl="7" w:tplc="04380019" w:tentative="1">
      <w:start w:val="1"/>
      <w:numFmt w:val="lowerLetter"/>
      <w:lvlText w:val="%8."/>
      <w:lvlJc w:val="left"/>
      <w:pPr>
        <w:ind w:left="6120" w:hanging="360"/>
      </w:pPr>
    </w:lvl>
    <w:lvl w:ilvl="8" w:tplc="043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5B6A88"/>
    <w:multiLevelType w:val="hybridMultilevel"/>
    <w:tmpl w:val="6F8853F0"/>
    <w:lvl w:ilvl="0" w:tplc="0438000F">
      <w:start w:val="1"/>
      <w:numFmt w:val="decimal"/>
      <w:lvlText w:val="%1.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34F7D"/>
    <w:multiLevelType w:val="hybridMultilevel"/>
    <w:tmpl w:val="A0149FF8"/>
    <w:lvl w:ilvl="0" w:tplc="4C9679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722E5"/>
    <w:multiLevelType w:val="hybridMultilevel"/>
    <w:tmpl w:val="16CCE8A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3424E"/>
    <w:multiLevelType w:val="hybridMultilevel"/>
    <w:tmpl w:val="F2FC619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876B8"/>
    <w:multiLevelType w:val="hybridMultilevel"/>
    <w:tmpl w:val="F94C5D5E"/>
    <w:lvl w:ilvl="0" w:tplc="0406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516309"/>
    <w:multiLevelType w:val="hybridMultilevel"/>
    <w:tmpl w:val="61B02E5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7528C"/>
    <w:multiLevelType w:val="hybridMultilevel"/>
    <w:tmpl w:val="1F04308A"/>
    <w:lvl w:ilvl="0" w:tplc="0438000F">
      <w:start w:val="1"/>
      <w:numFmt w:val="decimal"/>
      <w:lvlText w:val="%1."/>
      <w:lvlJc w:val="left"/>
      <w:pPr>
        <w:ind w:left="1080" w:hanging="360"/>
      </w:pPr>
    </w:lvl>
    <w:lvl w:ilvl="1" w:tplc="04380019" w:tentative="1">
      <w:start w:val="1"/>
      <w:numFmt w:val="lowerLetter"/>
      <w:lvlText w:val="%2."/>
      <w:lvlJc w:val="left"/>
      <w:pPr>
        <w:ind w:left="1800" w:hanging="360"/>
      </w:pPr>
    </w:lvl>
    <w:lvl w:ilvl="2" w:tplc="0438001B" w:tentative="1">
      <w:start w:val="1"/>
      <w:numFmt w:val="lowerRoman"/>
      <w:lvlText w:val="%3."/>
      <w:lvlJc w:val="right"/>
      <w:pPr>
        <w:ind w:left="2520" w:hanging="180"/>
      </w:pPr>
    </w:lvl>
    <w:lvl w:ilvl="3" w:tplc="0438000F" w:tentative="1">
      <w:start w:val="1"/>
      <w:numFmt w:val="decimal"/>
      <w:lvlText w:val="%4."/>
      <w:lvlJc w:val="left"/>
      <w:pPr>
        <w:ind w:left="3240" w:hanging="360"/>
      </w:pPr>
    </w:lvl>
    <w:lvl w:ilvl="4" w:tplc="04380019" w:tentative="1">
      <w:start w:val="1"/>
      <w:numFmt w:val="lowerLetter"/>
      <w:lvlText w:val="%5."/>
      <w:lvlJc w:val="left"/>
      <w:pPr>
        <w:ind w:left="3960" w:hanging="360"/>
      </w:pPr>
    </w:lvl>
    <w:lvl w:ilvl="5" w:tplc="0438001B" w:tentative="1">
      <w:start w:val="1"/>
      <w:numFmt w:val="lowerRoman"/>
      <w:lvlText w:val="%6."/>
      <w:lvlJc w:val="right"/>
      <w:pPr>
        <w:ind w:left="4680" w:hanging="180"/>
      </w:pPr>
    </w:lvl>
    <w:lvl w:ilvl="6" w:tplc="0438000F" w:tentative="1">
      <w:start w:val="1"/>
      <w:numFmt w:val="decimal"/>
      <w:lvlText w:val="%7."/>
      <w:lvlJc w:val="left"/>
      <w:pPr>
        <w:ind w:left="5400" w:hanging="360"/>
      </w:pPr>
    </w:lvl>
    <w:lvl w:ilvl="7" w:tplc="04380019" w:tentative="1">
      <w:start w:val="1"/>
      <w:numFmt w:val="lowerLetter"/>
      <w:lvlText w:val="%8."/>
      <w:lvlJc w:val="left"/>
      <w:pPr>
        <w:ind w:left="6120" w:hanging="360"/>
      </w:pPr>
    </w:lvl>
    <w:lvl w:ilvl="8" w:tplc="043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B90303"/>
    <w:multiLevelType w:val="hybridMultilevel"/>
    <w:tmpl w:val="3D5432DC"/>
    <w:lvl w:ilvl="0" w:tplc="6B38C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236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21B40A8"/>
    <w:multiLevelType w:val="hybridMultilevel"/>
    <w:tmpl w:val="3ED266F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F5D7C"/>
    <w:multiLevelType w:val="hybridMultilevel"/>
    <w:tmpl w:val="8436AD4C"/>
    <w:lvl w:ilvl="0" w:tplc="D936A72A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hint="default"/>
        <w:strike w:val="0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B175D"/>
    <w:multiLevelType w:val="hybridMultilevel"/>
    <w:tmpl w:val="1ECCE81E"/>
    <w:lvl w:ilvl="0" w:tplc="3B3031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831A3"/>
    <w:multiLevelType w:val="hybridMultilevel"/>
    <w:tmpl w:val="F31CFFAE"/>
    <w:lvl w:ilvl="0" w:tplc="490E03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246226">
    <w:abstractNumId w:val="10"/>
  </w:num>
  <w:num w:numId="2" w16cid:durableId="10582101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42814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31624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3660482">
    <w:abstractNumId w:val="0"/>
  </w:num>
  <w:num w:numId="6" w16cid:durableId="552810520">
    <w:abstractNumId w:val="11"/>
  </w:num>
  <w:num w:numId="7" w16cid:durableId="560096455">
    <w:abstractNumId w:val="13"/>
  </w:num>
  <w:num w:numId="8" w16cid:durableId="13533012">
    <w:abstractNumId w:val="9"/>
  </w:num>
  <w:num w:numId="9" w16cid:durableId="106124940">
    <w:abstractNumId w:val="5"/>
  </w:num>
  <w:num w:numId="10" w16cid:durableId="1543252224">
    <w:abstractNumId w:val="2"/>
  </w:num>
  <w:num w:numId="11" w16cid:durableId="1001737380">
    <w:abstractNumId w:val="16"/>
  </w:num>
  <w:num w:numId="12" w16cid:durableId="142546260">
    <w:abstractNumId w:val="15"/>
  </w:num>
  <w:num w:numId="13" w16cid:durableId="1540974319">
    <w:abstractNumId w:val="4"/>
  </w:num>
  <w:num w:numId="14" w16cid:durableId="700207638">
    <w:abstractNumId w:val="18"/>
  </w:num>
  <w:num w:numId="15" w16cid:durableId="149375036">
    <w:abstractNumId w:val="1"/>
  </w:num>
  <w:num w:numId="16" w16cid:durableId="712583137">
    <w:abstractNumId w:val="6"/>
  </w:num>
  <w:num w:numId="17" w16cid:durableId="1082676813">
    <w:abstractNumId w:val="3"/>
  </w:num>
  <w:num w:numId="18" w16cid:durableId="309672197">
    <w:abstractNumId w:val="7"/>
  </w:num>
  <w:num w:numId="19" w16cid:durableId="501430376">
    <w:abstractNumId w:val="8"/>
  </w:num>
  <w:num w:numId="20" w16cid:durableId="2107262235">
    <w:abstractNumId w:val="14"/>
  </w:num>
  <w:num w:numId="21" w16cid:durableId="824905408">
    <w:abstractNumId w:val="12"/>
  </w:num>
  <w:num w:numId="22" w16cid:durableId="21713503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AD"/>
    <w:rsid w:val="000016C9"/>
    <w:rsid w:val="00001A89"/>
    <w:rsid w:val="000020B2"/>
    <w:rsid w:val="00002A95"/>
    <w:rsid w:val="00003A11"/>
    <w:rsid w:val="00003D9D"/>
    <w:rsid w:val="00003ED0"/>
    <w:rsid w:val="000054AF"/>
    <w:rsid w:val="000075D7"/>
    <w:rsid w:val="00010065"/>
    <w:rsid w:val="00010F2A"/>
    <w:rsid w:val="00012216"/>
    <w:rsid w:val="00014001"/>
    <w:rsid w:val="000146E4"/>
    <w:rsid w:val="00015139"/>
    <w:rsid w:val="00015F37"/>
    <w:rsid w:val="00016EEC"/>
    <w:rsid w:val="00016F0B"/>
    <w:rsid w:val="00017157"/>
    <w:rsid w:val="000176CD"/>
    <w:rsid w:val="000178AC"/>
    <w:rsid w:val="00017CC3"/>
    <w:rsid w:val="00021DF7"/>
    <w:rsid w:val="0002322D"/>
    <w:rsid w:val="000234F6"/>
    <w:rsid w:val="00023E1D"/>
    <w:rsid w:val="00024276"/>
    <w:rsid w:val="000242FD"/>
    <w:rsid w:val="000247D7"/>
    <w:rsid w:val="00024B28"/>
    <w:rsid w:val="0002717F"/>
    <w:rsid w:val="00030791"/>
    <w:rsid w:val="00031571"/>
    <w:rsid w:val="000318F7"/>
    <w:rsid w:val="000326D7"/>
    <w:rsid w:val="00032B33"/>
    <w:rsid w:val="00033741"/>
    <w:rsid w:val="00034DBC"/>
    <w:rsid w:val="00035601"/>
    <w:rsid w:val="0003654D"/>
    <w:rsid w:val="00042479"/>
    <w:rsid w:val="000432AA"/>
    <w:rsid w:val="00043405"/>
    <w:rsid w:val="00047BEE"/>
    <w:rsid w:val="00052ABB"/>
    <w:rsid w:val="00052E19"/>
    <w:rsid w:val="000543FB"/>
    <w:rsid w:val="000545D5"/>
    <w:rsid w:val="000566B4"/>
    <w:rsid w:val="00057AF6"/>
    <w:rsid w:val="00061218"/>
    <w:rsid w:val="000626BA"/>
    <w:rsid w:val="00062D93"/>
    <w:rsid w:val="0006394C"/>
    <w:rsid w:val="00063B46"/>
    <w:rsid w:val="000647E0"/>
    <w:rsid w:val="000649D6"/>
    <w:rsid w:val="00064AAC"/>
    <w:rsid w:val="00064CF8"/>
    <w:rsid w:val="0006532F"/>
    <w:rsid w:val="00065D43"/>
    <w:rsid w:val="00066402"/>
    <w:rsid w:val="000670EE"/>
    <w:rsid w:val="00067D3D"/>
    <w:rsid w:val="00072558"/>
    <w:rsid w:val="0007385B"/>
    <w:rsid w:val="00073FF9"/>
    <w:rsid w:val="000742A9"/>
    <w:rsid w:val="0007448E"/>
    <w:rsid w:val="0007578D"/>
    <w:rsid w:val="00076D60"/>
    <w:rsid w:val="00080107"/>
    <w:rsid w:val="00080ED3"/>
    <w:rsid w:val="000816CD"/>
    <w:rsid w:val="000816EC"/>
    <w:rsid w:val="000832B1"/>
    <w:rsid w:val="00085CA4"/>
    <w:rsid w:val="00087323"/>
    <w:rsid w:val="0009070F"/>
    <w:rsid w:val="00090D5E"/>
    <w:rsid w:val="00092115"/>
    <w:rsid w:val="000937D3"/>
    <w:rsid w:val="00094770"/>
    <w:rsid w:val="00095C38"/>
    <w:rsid w:val="00096CA6"/>
    <w:rsid w:val="0009707F"/>
    <w:rsid w:val="0009775D"/>
    <w:rsid w:val="000A3CAA"/>
    <w:rsid w:val="000A47EC"/>
    <w:rsid w:val="000A601C"/>
    <w:rsid w:val="000B06BD"/>
    <w:rsid w:val="000B10AD"/>
    <w:rsid w:val="000B11FA"/>
    <w:rsid w:val="000B26A9"/>
    <w:rsid w:val="000B3195"/>
    <w:rsid w:val="000B3B28"/>
    <w:rsid w:val="000B4DE8"/>
    <w:rsid w:val="000B72E5"/>
    <w:rsid w:val="000B7500"/>
    <w:rsid w:val="000C0BD6"/>
    <w:rsid w:val="000C0EF6"/>
    <w:rsid w:val="000C1617"/>
    <w:rsid w:val="000C1633"/>
    <w:rsid w:val="000C2073"/>
    <w:rsid w:val="000C2668"/>
    <w:rsid w:val="000C2E98"/>
    <w:rsid w:val="000C3E4A"/>
    <w:rsid w:val="000C4150"/>
    <w:rsid w:val="000C5C11"/>
    <w:rsid w:val="000C7B18"/>
    <w:rsid w:val="000C7B77"/>
    <w:rsid w:val="000D38A3"/>
    <w:rsid w:val="000D40C4"/>
    <w:rsid w:val="000D5D7A"/>
    <w:rsid w:val="000D66D1"/>
    <w:rsid w:val="000D6EA8"/>
    <w:rsid w:val="000D70E0"/>
    <w:rsid w:val="000E0C14"/>
    <w:rsid w:val="000E1408"/>
    <w:rsid w:val="000E1DB7"/>
    <w:rsid w:val="000E4DB6"/>
    <w:rsid w:val="000E4F64"/>
    <w:rsid w:val="000E5C59"/>
    <w:rsid w:val="000E74A3"/>
    <w:rsid w:val="000F12C0"/>
    <w:rsid w:val="000F1ECF"/>
    <w:rsid w:val="000F32BB"/>
    <w:rsid w:val="000F3C04"/>
    <w:rsid w:val="000F46D9"/>
    <w:rsid w:val="000F61B1"/>
    <w:rsid w:val="000F71F2"/>
    <w:rsid w:val="0010049F"/>
    <w:rsid w:val="00100882"/>
    <w:rsid w:val="001010FA"/>
    <w:rsid w:val="00102A8B"/>
    <w:rsid w:val="00102B88"/>
    <w:rsid w:val="00105EA1"/>
    <w:rsid w:val="00106C01"/>
    <w:rsid w:val="00106E2C"/>
    <w:rsid w:val="00107472"/>
    <w:rsid w:val="0010EFD7"/>
    <w:rsid w:val="00110148"/>
    <w:rsid w:val="00110B74"/>
    <w:rsid w:val="00111876"/>
    <w:rsid w:val="001124A7"/>
    <w:rsid w:val="001129A1"/>
    <w:rsid w:val="00112AB1"/>
    <w:rsid w:val="00113561"/>
    <w:rsid w:val="00115898"/>
    <w:rsid w:val="00115CAF"/>
    <w:rsid w:val="00116548"/>
    <w:rsid w:val="001170CB"/>
    <w:rsid w:val="001171CD"/>
    <w:rsid w:val="001178BE"/>
    <w:rsid w:val="00117FCA"/>
    <w:rsid w:val="001264F7"/>
    <w:rsid w:val="00127ACD"/>
    <w:rsid w:val="00130A31"/>
    <w:rsid w:val="00131795"/>
    <w:rsid w:val="001336F2"/>
    <w:rsid w:val="00136322"/>
    <w:rsid w:val="0013632A"/>
    <w:rsid w:val="001369B0"/>
    <w:rsid w:val="00137667"/>
    <w:rsid w:val="0014053F"/>
    <w:rsid w:val="00140DF9"/>
    <w:rsid w:val="0014314E"/>
    <w:rsid w:val="00143FA1"/>
    <w:rsid w:val="001441EF"/>
    <w:rsid w:val="00144478"/>
    <w:rsid w:val="00144855"/>
    <w:rsid w:val="0014498B"/>
    <w:rsid w:val="00144B6E"/>
    <w:rsid w:val="00145698"/>
    <w:rsid w:val="001457B7"/>
    <w:rsid w:val="0014658B"/>
    <w:rsid w:val="00147184"/>
    <w:rsid w:val="00152DFE"/>
    <w:rsid w:val="0015385F"/>
    <w:rsid w:val="001539CB"/>
    <w:rsid w:val="00153A07"/>
    <w:rsid w:val="001540AD"/>
    <w:rsid w:val="001540E6"/>
    <w:rsid w:val="00154C62"/>
    <w:rsid w:val="00155878"/>
    <w:rsid w:val="00155CE8"/>
    <w:rsid w:val="0015726D"/>
    <w:rsid w:val="00157560"/>
    <w:rsid w:val="00157B2D"/>
    <w:rsid w:val="0016021D"/>
    <w:rsid w:val="001609B0"/>
    <w:rsid w:val="001613D3"/>
    <w:rsid w:val="00161FB5"/>
    <w:rsid w:val="00164BEA"/>
    <w:rsid w:val="00164D19"/>
    <w:rsid w:val="00164D4A"/>
    <w:rsid w:val="001675BC"/>
    <w:rsid w:val="0016791E"/>
    <w:rsid w:val="00170974"/>
    <w:rsid w:val="00171297"/>
    <w:rsid w:val="00173764"/>
    <w:rsid w:val="00174AA8"/>
    <w:rsid w:val="001756CE"/>
    <w:rsid w:val="00175F68"/>
    <w:rsid w:val="00176493"/>
    <w:rsid w:val="001769E2"/>
    <w:rsid w:val="00176BFE"/>
    <w:rsid w:val="0017707C"/>
    <w:rsid w:val="0018084C"/>
    <w:rsid w:val="00180EEF"/>
    <w:rsid w:val="00182232"/>
    <w:rsid w:val="001836F1"/>
    <w:rsid w:val="00183D5C"/>
    <w:rsid w:val="00184673"/>
    <w:rsid w:val="00184960"/>
    <w:rsid w:val="00185AFC"/>
    <w:rsid w:val="00186F01"/>
    <w:rsid w:val="00187006"/>
    <w:rsid w:val="0018747A"/>
    <w:rsid w:val="00187916"/>
    <w:rsid w:val="00190D52"/>
    <w:rsid w:val="001915FB"/>
    <w:rsid w:val="00191D0A"/>
    <w:rsid w:val="00193DB5"/>
    <w:rsid w:val="0019447E"/>
    <w:rsid w:val="00195472"/>
    <w:rsid w:val="001964EC"/>
    <w:rsid w:val="00196755"/>
    <w:rsid w:val="00196CB6"/>
    <w:rsid w:val="00197AAF"/>
    <w:rsid w:val="001A03E2"/>
    <w:rsid w:val="001A0725"/>
    <w:rsid w:val="001A0B28"/>
    <w:rsid w:val="001A1B05"/>
    <w:rsid w:val="001A3250"/>
    <w:rsid w:val="001A4156"/>
    <w:rsid w:val="001A4814"/>
    <w:rsid w:val="001A4BDF"/>
    <w:rsid w:val="001A5097"/>
    <w:rsid w:val="001A5AFE"/>
    <w:rsid w:val="001A5C3F"/>
    <w:rsid w:val="001A5D7B"/>
    <w:rsid w:val="001A6CA2"/>
    <w:rsid w:val="001A77FE"/>
    <w:rsid w:val="001B058C"/>
    <w:rsid w:val="001B0916"/>
    <w:rsid w:val="001B1294"/>
    <w:rsid w:val="001B17EE"/>
    <w:rsid w:val="001B19AE"/>
    <w:rsid w:val="001B5340"/>
    <w:rsid w:val="001B6424"/>
    <w:rsid w:val="001B66D2"/>
    <w:rsid w:val="001C0146"/>
    <w:rsid w:val="001C026D"/>
    <w:rsid w:val="001C0CBF"/>
    <w:rsid w:val="001C1704"/>
    <w:rsid w:val="001C1B8D"/>
    <w:rsid w:val="001C350E"/>
    <w:rsid w:val="001C3ADA"/>
    <w:rsid w:val="001C3D8E"/>
    <w:rsid w:val="001C5D85"/>
    <w:rsid w:val="001C6543"/>
    <w:rsid w:val="001C7900"/>
    <w:rsid w:val="001D07AA"/>
    <w:rsid w:val="001D2609"/>
    <w:rsid w:val="001D35E3"/>
    <w:rsid w:val="001D447C"/>
    <w:rsid w:val="001D5BC9"/>
    <w:rsid w:val="001D5BEB"/>
    <w:rsid w:val="001D629A"/>
    <w:rsid w:val="001D6E1B"/>
    <w:rsid w:val="001D7935"/>
    <w:rsid w:val="001D7942"/>
    <w:rsid w:val="001D7E1C"/>
    <w:rsid w:val="001E04CC"/>
    <w:rsid w:val="001E0BF5"/>
    <w:rsid w:val="001E294D"/>
    <w:rsid w:val="001E2F3D"/>
    <w:rsid w:val="001E3431"/>
    <w:rsid w:val="001E3731"/>
    <w:rsid w:val="001E4190"/>
    <w:rsid w:val="001E4BF6"/>
    <w:rsid w:val="001E5739"/>
    <w:rsid w:val="001E6071"/>
    <w:rsid w:val="001E6602"/>
    <w:rsid w:val="001E7794"/>
    <w:rsid w:val="001F0BBD"/>
    <w:rsid w:val="001F1824"/>
    <w:rsid w:val="001F1E91"/>
    <w:rsid w:val="001F2FE5"/>
    <w:rsid w:val="001F315B"/>
    <w:rsid w:val="001F3433"/>
    <w:rsid w:val="001F5659"/>
    <w:rsid w:val="001F5ABF"/>
    <w:rsid w:val="001F6C37"/>
    <w:rsid w:val="001F6D96"/>
    <w:rsid w:val="001F7930"/>
    <w:rsid w:val="001F7E6F"/>
    <w:rsid w:val="0020085E"/>
    <w:rsid w:val="00200988"/>
    <w:rsid w:val="00202E6A"/>
    <w:rsid w:val="00203BEA"/>
    <w:rsid w:val="00204570"/>
    <w:rsid w:val="0020471C"/>
    <w:rsid w:val="0020503F"/>
    <w:rsid w:val="00205DE1"/>
    <w:rsid w:val="002078A9"/>
    <w:rsid w:val="00210751"/>
    <w:rsid w:val="00212CA7"/>
    <w:rsid w:val="0021313B"/>
    <w:rsid w:val="00215211"/>
    <w:rsid w:val="002158E5"/>
    <w:rsid w:val="002163B1"/>
    <w:rsid w:val="00216493"/>
    <w:rsid w:val="002167AE"/>
    <w:rsid w:val="0021758E"/>
    <w:rsid w:val="00220E7F"/>
    <w:rsid w:val="00221124"/>
    <w:rsid w:val="0022227B"/>
    <w:rsid w:val="00225D5D"/>
    <w:rsid w:val="00226893"/>
    <w:rsid w:val="00226CC9"/>
    <w:rsid w:val="00227FFE"/>
    <w:rsid w:val="002329DC"/>
    <w:rsid w:val="00233193"/>
    <w:rsid w:val="00236704"/>
    <w:rsid w:val="00236AF0"/>
    <w:rsid w:val="00240686"/>
    <w:rsid w:val="002420BE"/>
    <w:rsid w:val="00242AF2"/>
    <w:rsid w:val="00244223"/>
    <w:rsid w:val="002448CA"/>
    <w:rsid w:val="0024507A"/>
    <w:rsid w:val="002469FF"/>
    <w:rsid w:val="00246E38"/>
    <w:rsid w:val="00252280"/>
    <w:rsid w:val="0025231B"/>
    <w:rsid w:val="002527C8"/>
    <w:rsid w:val="00252C48"/>
    <w:rsid w:val="002546FA"/>
    <w:rsid w:val="002572DD"/>
    <w:rsid w:val="00260A6F"/>
    <w:rsid w:val="00262EAF"/>
    <w:rsid w:val="00265B6A"/>
    <w:rsid w:val="00266759"/>
    <w:rsid w:val="00267CB4"/>
    <w:rsid w:val="0027005C"/>
    <w:rsid w:val="00271001"/>
    <w:rsid w:val="00271232"/>
    <w:rsid w:val="002729DA"/>
    <w:rsid w:val="00272F02"/>
    <w:rsid w:val="00273261"/>
    <w:rsid w:val="002739AD"/>
    <w:rsid w:val="002760D0"/>
    <w:rsid w:val="00277764"/>
    <w:rsid w:val="00280F5F"/>
    <w:rsid w:val="0028337C"/>
    <w:rsid w:val="002835FF"/>
    <w:rsid w:val="00283B67"/>
    <w:rsid w:val="002842AD"/>
    <w:rsid w:val="0028483E"/>
    <w:rsid w:val="00286809"/>
    <w:rsid w:val="00292211"/>
    <w:rsid w:val="002922E0"/>
    <w:rsid w:val="00292611"/>
    <w:rsid w:val="0029278B"/>
    <w:rsid w:val="00293512"/>
    <w:rsid w:val="00293A29"/>
    <w:rsid w:val="00293DA3"/>
    <w:rsid w:val="00294ACF"/>
    <w:rsid w:val="00295140"/>
    <w:rsid w:val="002971EA"/>
    <w:rsid w:val="002A0D3B"/>
    <w:rsid w:val="002A17AA"/>
    <w:rsid w:val="002A1F8F"/>
    <w:rsid w:val="002A3F1A"/>
    <w:rsid w:val="002A4A7A"/>
    <w:rsid w:val="002A4EDE"/>
    <w:rsid w:val="002A5B35"/>
    <w:rsid w:val="002A6077"/>
    <w:rsid w:val="002A6A30"/>
    <w:rsid w:val="002A7386"/>
    <w:rsid w:val="002B00F2"/>
    <w:rsid w:val="002B0558"/>
    <w:rsid w:val="002B0D92"/>
    <w:rsid w:val="002B15A2"/>
    <w:rsid w:val="002B49A5"/>
    <w:rsid w:val="002B595C"/>
    <w:rsid w:val="002B676F"/>
    <w:rsid w:val="002B7708"/>
    <w:rsid w:val="002B7ADF"/>
    <w:rsid w:val="002C094A"/>
    <w:rsid w:val="002C348D"/>
    <w:rsid w:val="002C3A45"/>
    <w:rsid w:val="002C4BA8"/>
    <w:rsid w:val="002C5E15"/>
    <w:rsid w:val="002C6405"/>
    <w:rsid w:val="002C6A20"/>
    <w:rsid w:val="002C6BFC"/>
    <w:rsid w:val="002C6EB0"/>
    <w:rsid w:val="002D10F6"/>
    <w:rsid w:val="002D1BD7"/>
    <w:rsid w:val="002D2E58"/>
    <w:rsid w:val="002D33B8"/>
    <w:rsid w:val="002D5007"/>
    <w:rsid w:val="002D586D"/>
    <w:rsid w:val="002D5D06"/>
    <w:rsid w:val="002D6A1A"/>
    <w:rsid w:val="002D6E76"/>
    <w:rsid w:val="002E0654"/>
    <w:rsid w:val="002E1741"/>
    <w:rsid w:val="002E294C"/>
    <w:rsid w:val="002E31A5"/>
    <w:rsid w:val="002E346C"/>
    <w:rsid w:val="002E351E"/>
    <w:rsid w:val="002E4210"/>
    <w:rsid w:val="002E46F0"/>
    <w:rsid w:val="002E5877"/>
    <w:rsid w:val="002E58F6"/>
    <w:rsid w:val="002E5A61"/>
    <w:rsid w:val="002E6C75"/>
    <w:rsid w:val="002F1CE3"/>
    <w:rsid w:val="002F502E"/>
    <w:rsid w:val="002F543D"/>
    <w:rsid w:val="002F598A"/>
    <w:rsid w:val="002F6505"/>
    <w:rsid w:val="002F7E9B"/>
    <w:rsid w:val="00300852"/>
    <w:rsid w:val="00301B5F"/>
    <w:rsid w:val="00301EC8"/>
    <w:rsid w:val="00302C66"/>
    <w:rsid w:val="00303287"/>
    <w:rsid w:val="0030456E"/>
    <w:rsid w:val="00304AE5"/>
    <w:rsid w:val="00306456"/>
    <w:rsid w:val="003067A8"/>
    <w:rsid w:val="00306E15"/>
    <w:rsid w:val="00307323"/>
    <w:rsid w:val="003100CD"/>
    <w:rsid w:val="00311B7A"/>
    <w:rsid w:val="00312116"/>
    <w:rsid w:val="003127ED"/>
    <w:rsid w:val="003144D8"/>
    <w:rsid w:val="0031521B"/>
    <w:rsid w:val="00315521"/>
    <w:rsid w:val="0031596B"/>
    <w:rsid w:val="00315FDE"/>
    <w:rsid w:val="00316018"/>
    <w:rsid w:val="00316939"/>
    <w:rsid w:val="00316A7B"/>
    <w:rsid w:val="00316E23"/>
    <w:rsid w:val="00317602"/>
    <w:rsid w:val="003178AC"/>
    <w:rsid w:val="00317CF7"/>
    <w:rsid w:val="003207CF"/>
    <w:rsid w:val="0032384F"/>
    <w:rsid w:val="0032465B"/>
    <w:rsid w:val="00331EE7"/>
    <w:rsid w:val="00332B4F"/>
    <w:rsid w:val="00336EBF"/>
    <w:rsid w:val="003372A7"/>
    <w:rsid w:val="00340117"/>
    <w:rsid w:val="003404E1"/>
    <w:rsid w:val="003406DE"/>
    <w:rsid w:val="00340F92"/>
    <w:rsid w:val="003411D2"/>
    <w:rsid w:val="0034163A"/>
    <w:rsid w:val="00343A38"/>
    <w:rsid w:val="00343B09"/>
    <w:rsid w:val="00343F6C"/>
    <w:rsid w:val="003465AE"/>
    <w:rsid w:val="00350389"/>
    <w:rsid w:val="00350A84"/>
    <w:rsid w:val="00351565"/>
    <w:rsid w:val="00351DA9"/>
    <w:rsid w:val="0035288D"/>
    <w:rsid w:val="00352BD3"/>
    <w:rsid w:val="00352CB1"/>
    <w:rsid w:val="00353BB8"/>
    <w:rsid w:val="00353F17"/>
    <w:rsid w:val="00354317"/>
    <w:rsid w:val="003544E4"/>
    <w:rsid w:val="00354F97"/>
    <w:rsid w:val="00357219"/>
    <w:rsid w:val="0035725B"/>
    <w:rsid w:val="003573F3"/>
    <w:rsid w:val="003619F7"/>
    <w:rsid w:val="00362550"/>
    <w:rsid w:val="00362A22"/>
    <w:rsid w:val="00363558"/>
    <w:rsid w:val="00363915"/>
    <w:rsid w:val="00366FA5"/>
    <w:rsid w:val="00367525"/>
    <w:rsid w:val="00367F38"/>
    <w:rsid w:val="003707C4"/>
    <w:rsid w:val="0037097D"/>
    <w:rsid w:val="00370E54"/>
    <w:rsid w:val="00372EE8"/>
    <w:rsid w:val="00373824"/>
    <w:rsid w:val="00375500"/>
    <w:rsid w:val="00375E2F"/>
    <w:rsid w:val="003773D9"/>
    <w:rsid w:val="00382D45"/>
    <w:rsid w:val="0038354E"/>
    <w:rsid w:val="003837A5"/>
    <w:rsid w:val="00384E67"/>
    <w:rsid w:val="00385134"/>
    <w:rsid w:val="003874F5"/>
    <w:rsid w:val="00390507"/>
    <w:rsid w:val="00390B46"/>
    <w:rsid w:val="00390C51"/>
    <w:rsid w:val="003910D4"/>
    <w:rsid w:val="003922DA"/>
    <w:rsid w:val="00395FED"/>
    <w:rsid w:val="00396E66"/>
    <w:rsid w:val="003976CB"/>
    <w:rsid w:val="003A100F"/>
    <w:rsid w:val="003A1173"/>
    <w:rsid w:val="003A173D"/>
    <w:rsid w:val="003A1B2F"/>
    <w:rsid w:val="003A24DA"/>
    <w:rsid w:val="003A2EB7"/>
    <w:rsid w:val="003A5DAD"/>
    <w:rsid w:val="003A5EFF"/>
    <w:rsid w:val="003A6BB4"/>
    <w:rsid w:val="003A72B1"/>
    <w:rsid w:val="003A7CBF"/>
    <w:rsid w:val="003B008A"/>
    <w:rsid w:val="003B0095"/>
    <w:rsid w:val="003B2CDC"/>
    <w:rsid w:val="003B364B"/>
    <w:rsid w:val="003B3B71"/>
    <w:rsid w:val="003B441E"/>
    <w:rsid w:val="003B52ED"/>
    <w:rsid w:val="003B5E3B"/>
    <w:rsid w:val="003B77E0"/>
    <w:rsid w:val="003B7C03"/>
    <w:rsid w:val="003B7C9A"/>
    <w:rsid w:val="003C008E"/>
    <w:rsid w:val="003C0825"/>
    <w:rsid w:val="003C0A8F"/>
    <w:rsid w:val="003C18AF"/>
    <w:rsid w:val="003C1AA4"/>
    <w:rsid w:val="003C2895"/>
    <w:rsid w:val="003C471A"/>
    <w:rsid w:val="003C5150"/>
    <w:rsid w:val="003C5F28"/>
    <w:rsid w:val="003C6743"/>
    <w:rsid w:val="003D0128"/>
    <w:rsid w:val="003D15C9"/>
    <w:rsid w:val="003D2B8C"/>
    <w:rsid w:val="003D5208"/>
    <w:rsid w:val="003D5AFD"/>
    <w:rsid w:val="003E420C"/>
    <w:rsid w:val="003E620C"/>
    <w:rsid w:val="003E7D3D"/>
    <w:rsid w:val="003E7E7B"/>
    <w:rsid w:val="003F0299"/>
    <w:rsid w:val="003F08FB"/>
    <w:rsid w:val="003F178B"/>
    <w:rsid w:val="003F21F4"/>
    <w:rsid w:val="003F3616"/>
    <w:rsid w:val="003F4544"/>
    <w:rsid w:val="003F47F7"/>
    <w:rsid w:val="003F5527"/>
    <w:rsid w:val="003F6BF5"/>
    <w:rsid w:val="003F763E"/>
    <w:rsid w:val="00403B8E"/>
    <w:rsid w:val="00404448"/>
    <w:rsid w:val="00405CB3"/>
    <w:rsid w:val="00405E2C"/>
    <w:rsid w:val="00407700"/>
    <w:rsid w:val="00407F11"/>
    <w:rsid w:val="0041128E"/>
    <w:rsid w:val="0041161F"/>
    <w:rsid w:val="00412EE1"/>
    <w:rsid w:val="004131A9"/>
    <w:rsid w:val="0041335F"/>
    <w:rsid w:val="00413FB1"/>
    <w:rsid w:val="00417C0A"/>
    <w:rsid w:val="004213FC"/>
    <w:rsid w:val="00421B00"/>
    <w:rsid w:val="0042226D"/>
    <w:rsid w:val="00422F2D"/>
    <w:rsid w:val="00425888"/>
    <w:rsid w:val="00425D41"/>
    <w:rsid w:val="00426703"/>
    <w:rsid w:val="00430262"/>
    <w:rsid w:val="004337E9"/>
    <w:rsid w:val="004357B1"/>
    <w:rsid w:val="004359C0"/>
    <w:rsid w:val="004376E2"/>
    <w:rsid w:val="0044030A"/>
    <w:rsid w:val="0044113F"/>
    <w:rsid w:val="00442B37"/>
    <w:rsid w:val="00442F2A"/>
    <w:rsid w:val="00443365"/>
    <w:rsid w:val="00443801"/>
    <w:rsid w:val="00443AD8"/>
    <w:rsid w:val="00443CD6"/>
    <w:rsid w:val="004462CF"/>
    <w:rsid w:val="004471B2"/>
    <w:rsid w:val="00447783"/>
    <w:rsid w:val="00447F65"/>
    <w:rsid w:val="0045077C"/>
    <w:rsid w:val="00452409"/>
    <w:rsid w:val="00456451"/>
    <w:rsid w:val="00456B86"/>
    <w:rsid w:val="00456D1A"/>
    <w:rsid w:val="00463398"/>
    <w:rsid w:val="004634E0"/>
    <w:rsid w:val="0046410F"/>
    <w:rsid w:val="00464A30"/>
    <w:rsid w:val="00464A4E"/>
    <w:rsid w:val="0046637A"/>
    <w:rsid w:val="00466547"/>
    <w:rsid w:val="00466BE5"/>
    <w:rsid w:val="00467B86"/>
    <w:rsid w:val="00470815"/>
    <w:rsid w:val="00474228"/>
    <w:rsid w:val="0047584E"/>
    <w:rsid w:val="0047615C"/>
    <w:rsid w:val="0047655B"/>
    <w:rsid w:val="00476D08"/>
    <w:rsid w:val="004776F2"/>
    <w:rsid w:val="004819CB"/>
    <w:rsid w:val="00482329"/>
    <w:rsid w:val="00484A02"/>
    <w:rsid w:val="00484DEB"/>
    <w:rsid w:val="004851CF"/>
    <w:rsid w:val="004856F7"/>
    <w:rsid w:val="00485A39"/>
    <w:rsid w:val="00490533"/>
    <w:rsid w:val="0049074A"/>
    <w:rsid w:val="00490EDE"/>
    <w:rsid w:val="00490F40"/>
    <w:rsid w:val="004949FB"/>
    <w:rsid w:val="00494EE2"/>
    <w:rsid w:val="0049533F"/>
    <w:rsid w:val="0049587E"/>
    <w:rsid w:val="004959F4"/>
    <w:rsid w:val="004966BF"/>
    <w:rsid w:val="00496E0C"/>
    <w:rsid w:val="0049722A"/>
    <w:rsid w:val="004974E5"/>
    <w:rsid w:val="00497685"/>
    <w:rsid w:val="004A1661"/>
    <w:rsid w:val="004A1F1E"/>
    <w:rsid w:val="004A2971"/>
    <w:rsid w:val="004A3A05"/>
    <w:rsid w:val="004A3E33"/>
    <w:rsid w:val="004A4D62"/>
    <w:rsid w:val="004A4EE2"/>
    <w:rsid w:val="004A50DE"/>
    <w:rsid w:val="004A7D00"/>
    <w:rsid w:val="004A7FA4"/>
    <w:rsid w:val="004B075F"/>
    <w:rsid w:val="004B2147"/>
    <w:rsid w:val="004B2336"/>
    <w:rsid w:val="004B40EC"/>
    <w:rsid w:val="004B4E7E"/>
    <w:rsid w:val="004B5B62"/>
    <w:rsid w:val="004B64AA"/>
    <w:rsid w:val="004B78AF"/>
    <w:rsid w:val="004B7AD1"/>
    <w:rsid w:val="004B7CE7"/>
    <w:rsid w:val="004C05BE"/>
    <w:rsid w:val="004C061B"/>
    <w:rsid w:val="004C3B32"/>
    <w:rsid w:val="004C4283"/>
    <w:rsid w:val="004C48B0"/>
    <w:rsid w:val="004C510D"/>
    <w:rsid w:val="004C5596"/>
    <w:rsid w:val="004C5DCD"/>
    <w:rsid w:val="004C6BCE"/>
    <w:rsid w:val="004C70EE"/>
    <w:rsid w:val="004C7C19"/>
    <w:rsid w:val="004D0125"/>
    <w:rsid w:val="004D0394"/>
    <w:rsid w:val="004D12E8"/>
    <w:rsid w:val="004D1817"/>
    <w:rsid w:val="004D259C"/>
    <w:rsid w:val="004D2803"/>
    <w:rsid w:val="004D2B0A"/>
    <w:rsid w:val="004D4C97"/>
    <w:rsid w:val="004D5FD6"/>
    <w:rsid w:val="004D6C5C"/>
    <w:rsid w:val="004D6CF5"/>
    <w:rsid w:val="004D777B"/>
    <w:rsid w:val="004E0B4A"/>
    <w:rsid w:val="004E2120"/>
    <w:rsid w:val="004E2BFB"/>
    <w:rsid w:val="004E40B9"/>
    <w:rsid w:val="004E51C6"/>
    <w:rsid w:val="004E5A6A"/>
    <w:rsid w:val="004E6605"/>
    <w:rsid w:val="004E6B27"/>
    <w:rsid w:val="004F1438"/>
    <w:rsid w:val="004F24D4"/>
    <w:rsid w:val="004F4963"/>
    <w:rsid w:val="004F622B"/>
    <w:rsid w:val="004F7DC0"/>
    <w:rsid w:val="00500235"/>
    <w:rsid w:val="0050238A"/>
    <w:rsid w:val="00503812"/>
    <w:rsid w:val="00503963"/>
    <w:rsid w:val="00504054"/>
    <w:rsid w:val="00504AAD"/>
    <w:rsid w:val="0050529F"/>
    <w:rsid w:val="00506960"/>
    <w:rsid w:val="00510D17"/>
    <w:rsid w:val="00510FB2"/>
    <w:rsid w:val="00512836"/>
    <w:rsid w:val="00513251"/>
    <w:rsid w:val="00515A5E"/>
    <w:rsid w:val="00521443"/>
    <w:rsid w:val="00521545"/>
    <w:rsid w:val="005215CD"/>
    <w:rsid w:val="00521B2D"/>
    <w:rsid w:val="00522460"/>
    <w:rsid w:val="005226DE"/>
    <w:rsid w:val="00525151"/>
    <w:rsid w:val="005259CC"/>
    <w:rsid w:val="00531957"/>
    <w:rsid w:val="005353A7"/>
    <w:rsid w:val="00536C94"/>
    <w:rsid w:val="0054078A"/>
    <w:rsid w:val="00540B6F"/>
    <w:rsid w:val="00540E79"/>
    <w:rsid w:val="00543284"/>
    <w:rsid w:val="005453FC"/>
    <w:rsid w:val="0054678B"/>
    <w:rsid w:val="00546A62"/>
    <w:rsid w:val="00547091"/>
    <w:rsid w:val="00547700"/>
    <w:rsid w:val="00547A8F"/>
    <w:rsid w:val="00547DF7"/>
    <w:rsid w:val="005510B3"/>
    <w:rsid w:val="00552CAA"/>
    <w:rsid w:val="00553290"/>
    <w:rsid w:val="00554B27"/>
    <w:rsid w:val="0056370A"/>
    <w:rsid w:val="00564A86"/>
    <w:rsid w:val="00564DBD"/>
    <w:rsid w:val="00565573"/>
    <w:rsid w:val="00566E67"/>
    <w:rsid w:val="00572E80"/>
    <w:rsid w:val="005736A9"/>
    <w:rsid w:val="00573C2D"/>
    <w:rsid w:val="00573DE9"/>
    <w:rsid w:val="00574707"/>
    <w:rsid w:val="00574BEA"/>
    <w:rsid w:val="00575413"/>
    <w:rsid w:val="005756F1"/>
    <w:rsid w:val="005774B7"/>
    <w:rsid w:val="0057775B"/>
    <w:rsid w:val="00581696"/>
    <w:rsid w:val="005820E8"/>
    <w:rsid w:val="005826A8"/>
    <w:rsid w:val="005830E9"/>
    <w:rsid w:val="005853D2"/>
    <w:rsid w:val="00585554"/>
    <w:rsid w:val="00585640"/>
    <w:rsid w:val="00586E0A"/>
    <w:rsid w:val="005873B1"/>
    <w:rsid w:val="0059066E"/>
    <w:rsid w:val="005944E6"/>
    <w:rsid w:val="00594557"/>
    <w:rsid w:val="00594607"/>
    <w:rsid w:val="00596A04"/>
    <w:rsid w:val="00596DA0"/>
    <w:rsid w:val="005A1C4B"/>
    <w:rsid w:val="005A26FC"/>
    <w:rsid w:val="005A3EA7"/>
    <w:rsid w:val="005A4403"/>
    <w:rsid w:val="005A4755"/>
    <w:rsid w:val="005A79CD"/>
    <w:rsid w:val="005B18BA"/>
    <w:rsid w:val="005B2F6C"/>
    <w:rsid w:val="005B3DB1"/>
    <w:rsid w:val="005B4C1D"/>
    <w:rsid w:val="005B4CA9"/>
    <w:rsid w:val="005B6B6C"/>
    <w:rsid w:val="005B753B"/>
    <w:rsid w:val="005C0187"/>
    <w:rsid w:val="005C33B7"/>
    <w:rsid w:val="005C3EE6"/>
    <w:rsid w:val="005C5667"/>
    <w:rsid w:val="005D0EFC"/>
    <w:rsid w:val="005D10CB"/>
    <w:rsid w:val="005D15AC"/>
    <w:rsid w:val="005D1E22"/>
    <w:rsid w:val="005D3EAC"/>
    <w:rsid w:val="005D504A"/>
    <w:rsid w:val="005D5981"/>
    <w:rsid w:val="005D6596"/>
    <w:rsid w:val="005D729F"/>
    <w:rsid w:val="005D7DA0"/>
    <w:rsid w:val="005E1D2F"/>
    <w:rsid w:val="005E1E0B"/>
    <w:rsid w:val="005E34B5"/>
    <w:rsid w:val="005E37D3"/>
    <w:rsid w:val="005E4C48"/>
    <w:rsid w:val="005E4E85"/>
    <w:rsid w:val="005E543E"/>
    <w:rsid w:val="005E6742"/>
    <w:rsid w:val="005E6CF8"/>
    <w:rsid w:val="005F0407"/>
    <w:rsid w:val="005F07E0"/>
    <w:rsid w:val="005F0A32"/>
    <w:rsid w:val="005F276F"/>
    <w:rsid w:val="005F27BD"/>
    <w:rsid w:val="005F27ED"/>
    <w:rsid w:val="005F2ABD"/>
    <w:rsid w:val="005F4081"/>
    <w:rsid w:val="005F51F7"/>
    <w:rsid w:val="005F603B"/>
    <w:rsid w:val="005F70D3"/>
    <w:rsid w:val="0060079D"/>
    <w:rsid w:val="006009BE"/>
    <w:rsid w:val="00600A98"/>
    <w:rsid w:val="00601C5B"/>
    <w:rsid w:val="00601CF1"/>
    <w:rsid w:val="00605450"/>
    <w:rsid w:val="00606DD9"/>
    <w:rsid w:val="00606F53"/>
    <w:rsid w:val="00607E3E"/>
    <w:rsid w:val="00607F56"/>
    <w:rsid w:val="006117D4"/>
    <w:rsid w:val="0061279D"/>
    <w:rsid w:val="00612AAF"/>
    <w:rsid w:val="00614AF8"/>
    <w:rsid w:val="00615D5E"/>
    <w:rsid w:val="006164C1"/>
    <w:rsid w:val="006208FA"/>
    <w:rsid w:val="0062093A"/>
    <w:rsid w:val="006218D6"/>
    <w:rsid w:val="00621DB1"/>
    <w:rsid w:val="00622C55"/>
    <w:rsid w:val="006232AF"/>
    <w:rsid w:val="00623EEF"/>
    <w:rsid w:val="00624029"/>
    <w:rsid w:val="00625116"/>
    <w:rsid w:val="00625A0E"/>
    <w:rsid w:val="00626E69"/>
    <w:rsid w:val="00627751"/>
    <w:rsid w:val="00627BCF"/>
    <w:rsid w:val="00627FBC"/>
    <w:rsid w:val="00630058"/>
    <w:rsid w:val="0063086D"/>
    <w:rsid w:val="006309E7"/>
    <w:rsid w:val="0063298C"/>
    <w:rsid w:val="00633ED1"/>
    <w:rsid w:val="00634580"/>
    <w:rsid w:val="006366AD"/>
    <w:rsid w:val="0063697F"/>
    <w:rsid w:val="0063774A"/>
    <w:rsid w:val="006407E8"/>
    <w:rsid w:val="00640972"/>
    <w:rsid w:val="0064185D"/>
    <w:rsid w:val="006435D0"/>
    <w:rsid w:val="00643D1A"/>
    <w:rsid w:val="0064584C"/>
    <w:rsid w:val="00646B5A"/>
    <w:rsid w:val="006471DD"/>
    <w:rsid w:val="0065208A"/>
    <w:rsid w:val="006530E5"/>
    <w:rsid w:val="00653886"/>
    <w:rsid w:val="00654541"/>
    <w:rsid w:val="00655435"/>
    <w:rsid w:val="0065544E"/>
    <w:rsid w:val="006566AD"/>
    <w:rsid w:val="00657AC8"/>
    <w:rsid w:val="006601BC"/>
    <w:rsid w:val="0066215F"/>
    <w:rsid w:val="006634E5"/>
    <w:rsid w:val="006644C5"/>
    <w:rsid w:val="00665D9C"/>
    <w:rsid w:val="00666D9A"/>
    <w:rsid w:val="0067038B"/>
    <w:rsid w:val="00670B8D"/>
    <w:rsid w:val="00672456"/>
    <w:rsid w:val="00672636"/>
    <w:rsid w:val="00673ECE"/>
    <w:rsid w:val="00674CCF"/>
    <w:rsid w:val="006775DA"/>
    <w:rsid w:val="00677A9E"/>
    <w:rsid w:val="00685743"/>
    <w:rsid w:val="0068584F"/>
    <w:rsid w:val="00685D36"/>
    <w:rsid w:val="00686E41"/>
    <w:rsid w:val="00686F30"/>
    <w:rsid w:val="00686F5F"/>
    <w:rsid w:val="00686F65"/>
    <w:rsid w:val="00687DE9"/>
    <w:rsid w:val="006927A9"/>
    <w:rsid w:val="006933AF"/>
    <w:rsid w:val="00694B17"/>
    <w:rsid w:val="00694F7E"/>
    <w:rsid w:val="00696576"/>
    <w:rsid w:val="006975BE"/>
    <w:rsid w:val="006A062A"/>
    <w:rsid w:val="006A12DC"/>
    <w:rsid w:val="006A13E4"/>
    <w:rsid w:val="006A1708"/>
    <w:rsid w:val="006A2321"/>
    <w:rsid w:val="006A2835"/>
    <w:rsid w:val="006A3EE4"/>
    <w:rsid w:val="006A5720"/>
    <w:rsid w:val="006A6616"/>
    <w:rsid w:val="006A7233"/>
    <w:rsid w:val="006A7E9C"/>
    <w:rsid w:val="006B06B8"/>
    <w:rsid w:val="006B0943"/>
    <w:rsid w:val="006B0A93"/>
    <w:rsid w:val="006B12F3"/>
    <w:rsid w:val="006B1645"/>
    <w:rsid w:val="006B1844"/>
    <w:rsid w:val="006B2240"/>
    <w:rsid w:val="006B38E8"/>
    <w:rsid w:val="006B5FAD"/>
    <w:rsid w:val="006B6C76"/>
    <w:rsid w:val="006C1B1F"/>
    <w:rsid w:val="006C340B"/>
    <w:rsid w:val="006C376C"/>
    <w:rsid w:val="006C3FC8"/>
    <w:rsid w:val="006C5979"/>
    <w:rsid w:val="006C7F33"/>
    <w:rsid w:val="006C7FC8"/>
    <w:rsid w:val="006D1168"/>
    <w:rsid w:val="006D2047"/>
    <w:rsid w:val="006D53DF"/>
    <w:rsid w:val="006D54A4"/>
    <w:rsid w:val="006D58E4"/>
    <w:rsid w:val="006D5E1B"/>
    <w:rsid w:val="006D613F"/>
    <w:rsid w:val="006D637A"/>
    <w:rsid w:val="006D647A"/>
    <w:rsid w:val="006D71FD"/>
    <w:rsid w:val="006D75C3"/>
    <w:rsid w:val="006D7A66"/>
    <w:rsid w:val="006E021F"/>
    <w:rsid w:val="006E1E8E"/>
    <w:rsid w:val="006E2383"/>
    <w:rsid w:val="006E45AD"/>
    <w:rsid w:val="006E4680"/>
    <w:rsid w:val="006E4DBB"/>
    <w:rsid w:val="006E680E"/>
    <w:rsid w:val="006E6A58"/>
    <w:rsid w:val="006E6E56"/>
    <w:rsid w:val="006E6EAA"/>
    <w:rsid w:val="006E7B33"/>
    <w:rsid w:val="006F1863"/>
    <w:rsid w:val="006F2A66"/>
    <w:rsid w:val="006F3984"/>
    <w:rsid w:val="006F3E09"/>
    <w:rsid w:val="006F777B"/>
    <w:rsid w:val="00701622"/>
    <w:rsid w:val="00702729"/>
    <w:rsid w:val="00703869"/>
    <w:rsid w:val="00704D17"/>
    <w:rsid w:val="00707124"/>
    <w:rsid w:val="00707BCE"/>
    <w:rsid w:val="00710DC3"/>
    <w:rsid w:val="00711C30"/>
    <w:rsid w:val="00711EE8"/>
    <w:rsid w:val="00712713"/>
    <w:rsid w:val="0071300D"/>
    <w:rsid w:val="0071393A"/>
    <w:rsid w:val="00713C3B"/>
    <w:rsid w:val="00721259"/>
    <w:rsid w:val="007214B0"/>
    <w:rsid w:val="00722271"/>
    <w:rsid w:val="00724325"/>
    <w:rsid w:val="00725127"/>
    <w:rsid w:val="00725197"/>
    <w:rsid w:val="00730393"/>
    <w:rsid w:val="00730640"/>
    <w:rsid w:val="00730E9C"/>
    <w:rsid w:val="0073385D"/>
    <w:rsid w:val="00734B86"/>
    <w:rsid w:val="007351F3"/>
    <w:rsid w:val="00735BB6"/>
    <w:rsid w:val="00735EA7"/>
    <w:rsid w:val="00735ED0"/>
    <w:rsid w:val="00736A67"/>
    <w:rsid w:val="00737193"/>
    <w:rsid w:val="00741DB8"/>
    <w:rsid w:val="00744429"/>
    <w:rsid w:val="00744C6E"/>
    <w:rsid w:val="00745581"/>
    <w:rsid w:val="00746B70"/>
    <w:rsid w:val="00750C53"/>
    <w:rsid w:val="007530DF"/>
    <w:rsid w:val="00753F28"/>
    <w:rsid w:val="00756826"/>
    <w:rsid w:val="00756C7D"/>
    <w:rsid w:val="007606A2"/>
    <w:rsid w:val="00760D7E"/>
    <w:rsid w:val="00761433"/>
    <w:rsid w:val="00763782"/>
    <w:rsid w:val="00764ADE"/>
    <w:rsid w:val="00765119"/>
    <w:rsid w:val="00765DE7"/>
    <w:rsid w:val="00766514"/>
    <w:rsid w:val="00770D69"/>
    <w:rsid w:val="00771DB0"/>
    <w:rsid w:val="00772265"/>
    <w:rsid w:val="00772CA3"/>
    <w:rsid w:val="00775D12"/>
    <w:rsid w:val="007762F0"/>
    <w:rsid w:val="00776639"/>
    <w:rsid w:val="00776C65"/>
    <w:rsid w:val="00777194"/>
    <w:rsid w:val="00777961"/>
    <w:rsid w:val="00777FAC"/>
    <w:rsid w:val="0078351C"/>
    <w:rsid w:val="00784A0C"/>
    <w:rsid w:val="00784CFE"/>
    <w:rsid w:val="00786514"/>
    <w:rsid w:val="007868EE"/>
    <w:rsid w:val="00787AC9"/>
    <w:rsid w:val="00790464"/>
    <w:rsid w:val="00790BB5"/>
    <w:rsid w:val="00790D21"/>
    <w:rsid w:val="00791822"/>
    <w:rsid w:val="007939F2"/>
    <w:rsid w:val="00793A87"/>
    <w:rsid w:val="00795037"/>
    <w:rsid w:val="00795AA1"/>
    <w:rsid w:val="0079751C"/>
    <w:rsid w:val="007978D4"/>
    <w:rsid w:val="007A060E"/>
    <w:rsid w:val="007A0EE6"/>
    <w:rsid w:val="007A3331"/>
    <w:rsid w:val="007A3786"/>
    <w:rsid w:val="007A4060"/>
    <w:rsid w:val="007A5464"/>
    <w:rsid w:val="007A5793"/>
    <w:rsid w:val="007A678C"/>
    <w:rsid w:val="007A6DE9"/>
    <w:rsid w:val="007A7882"/>
    <w:rsid w:val="007A7A36"/>
    <w:rsid w:val="007A7D7E"/>
    <w:rsid w:val="007B0AA7"/>
    <w:rsid w:val="007B130F"/>
    <w:rsid w:val="007B2D13"/>
    <w:rsid w:val="007B35B2"/>
    <w:rsid w:val="007B42F4"/>
    <w:rsid w:val="007B4636"/>
    <w:rsid w:val="007B60F3"/>
    <w:rsid w:val="007B73F2"/>
    <w:rsid w:val="007B772E"/>
    <w:rsid w:val="007B777D"/>
    <w:rsid w:val="007C03F0"/>
    <w:rsid w:val="007C083D"/>
    <w:rsid w:val="007C0FFE"/>
    <w:rsid w:val="007C2239"/>
    <w:rsid w:val="007C2AAA"/>
    <w:rsid w:val="007C38DA"/>
    <w:rsid w:val="007C3A53"/>
    <w:rsid w:val="007C3BA5"/>
    <w:rsid w:val="007C511B"/>
    <w:rsid w:val="007C6607"/>
    <w:rsid w:val="007C6AA8"/>
    <w:rsid w:val="007C6E7A"/>
    <w:rsid w:val="007D04AE"/>
    <w:rsid w:val="007D0FD1"/>
    <w:rsid w:val="007D3688"/>
    <w:rsid w:val="007D3C44"/>
    <w:rsid w:val="007D4538"/>
    <w:rsid w:val="007D51E4"/>
    <w:rsid w:val="007D5C9D"/>
    <w:rsid w:val="007D60CE"/>
    <w:rsid w:val="007E0B73"/>
    <w:rsid w:val="007E0DA9"/>
    <w:rsid w:val="007E14B2"/>
    <w:rsid w:val="007E2F98"/>
    <w:rsid w:val="007E3DC4"/>
    <w:rsid w:val="007E41C8"/>
    <w:rsid w:val="007E5EE9"/>
    <w:rsid w:val="007E6F1D"/>
    <w:rsid w:val="007E730D"/>
    <w:rsid w:val="007F20EE"/>
    <w:rsid w:val="007F28CC"/>
    <w:rsid w:val="007F29E1"/>
    <w:rsid w:val="007F4E72"/>
    <w:rsid w:val="007F5F4D"/>
    <w:rsid w:val="007F6569"/>
    <w:rsid w:val="007F6B18"/>
    <w:rsid w:val="007F6C96"/>
    <w:rsid w:val="007F6DE6"/>
    <w:rsid w:val="007F7011"/>
    <w:rsid w:val="007F7C94"/>
    <w:rsid w:val="007F7DEC"/>
    <w:rsid w:val="007F7F6B"/>
    <w:rsid w:val="00801762"/>
    <w:rsid w:val="00801E78"/>
    <w:rsid w:val="00803914"/>
    <w:rsid w:val="008048DA"/>
    <w:rsid w:val="00804CBF"/>
    <w:rsid w:val="0080652F"/>
    <w:rsid w:val="00806781"/>
    <w:rsid w:val="00807825"/>
    <w:rsid w:val="00812A46"/>
    <w:rsid w:val="00812BBB"/>
    <w:rsid w:val="008165FB"/>
    <w:rsid w:val="008168F6"/>
    <w:rsid w:val="00817784"/>
    <w:rsid w:val="008177AD"/>
    <w:rsid w:val="00817DCC"/>
    <w:rsid w:val="0082019B"/>
    <w:rsid w:val="0082026F"/>
    <w:rsid w:val="00820955"/>
    <w:rsid w:val="00822999"/>
    <w:rsid w:val="00823BBB"/>
    <w:rsid w:val="00824558"/>
    <w:rsid w:val="0082556D"/>
    <w:rsid w:val="00825CBF"/>
    <w:rsid w:val="00826B23"/>
    <w:rsid w:val="008270B1"/>
    <w:rsid w:val="008300D7"/>
    <w:rsid w:val="00830860"/>
    <w:rsid w:val="00831B00"/>
    <w:rsid w:val="00831E85"/>
    <w:rsid w:val="00832403"/>
    <w:rsid w:val="00832A33"/>
    <w:rsid w:val="00833FAF"/>
    <w:rsid w:val="00834E01"/>
    <w:rsid w:val="008351CF"/>
    <w:rsid w:val="0083667A"/>
    <w:rsid w:val="008367B9"/>
    <w:rsid w:val="00836CDD"/>
    <w:rsid w:val="00840263"/>
    <w:rsid w:val="00840ED6"/>
    <w:rsid w:val="00842987"/>
    <w:rsid w:val="00842F76"/>
    <w:rsid w:val="0084374E"/>
    <w:rsid w:val="00843E2B"/>
    <w:rsid w:val="00843E78"/>
    <w:rsid w:val="00846DE1"/>
    <w:rsid w:val="00846F4E"/>
    <w:rsid w:val="00850303"/>
    <w:rsid w:val="00850363"/>
    <w:rsid w:val="0085106F"/>
    <w:rsid w:val="00852BA1"/>
    <w:rsid w:val="008544EC"/>
    <w:rsid w:val="00854EDD"/>
    <w:rsid w:val="00855285"/>
    <w:rsid w:val="00856BB1"/>
    <w:rsid w:val="00856BBD"/>
    <w:rsid w:val="008602C6"/>
    <w:rsid w:val="00860B2C"/>
    <w:rsid w:val="00865336"/>
    <w:rsid w:val="00865CD4"/>
    <w:rsid w:val="00865F66"/>
    <w:rsid w:val="00866635"/>
    <w:rsid w:val="00866669"/>
    <w:rsid w:val="0086688A"/>
    <w:rsid w:val="00867B0F"/>
    <w:rsid w:val="00867DE4"/>
    <w:rsid w:val="00870C06"/>
    <w:rsid w:val="00871433"/>
    <w:rsid w:val="008716CC"/>
    <w:rsid w:val="00872052"/>
    <w:rsid w:val="00872087"/>
    <w:rsid w:val="00872C8D"/>
    <w:rsid w:val="00872DD4"/>
    <w:rsid w:val="00874022"/>
    <w:rsid w:val="008744EF"/>
    <w:rsid w:val="0087521F"/>
    <w:rsid w:val="00877AA4"/>
    <w:rsid w:val="0088042D"/>
    <w:rsid w:val="00883ADD"/>
    <w:rsid w:val="0088754D"/>
    <w:rsid w:val="008877B1"/>
    <w:rsid w:val="0089060D"/>
    <w:rsid w:val="0089313B"/>
    <w:rsid w:val="008933D4"/>
    <w:rsid w:val="0089449F"/>
    <w:rsid w:val="00894B48"/>
    <w:rsid w:val="00896716"/>
    <w:rsid w:val="008975DB"/>
    <w:rsid w:val="00897BB6"/>
    <w:rsid w:val="00897D78"/>
    <w:rsid w:val="008A1E74"/>
    <w:rsid w:val="008A2580"/>
    <w:rsid w:val="008A325D"/>
    <w:rsid w:val="008A343C"/>
    <w:rsid w:val="008A344D"/>
    <w:rsid w:val="008A40F8"/>
    <w:rsid w:val="008A52A1"/>
    <w:rsid w:val="008A58A4"/>
    <w:rsid w:val="008A5C0E"/>
    <w:rsid w:val="008A5F5A"/>
    <w:rsid w:val="008A6785"/>
    <w:rsid w:val="008A68BE"/>
    <w:rsid w:val="008A6CAC"/>
    <w:rsid w:val="008A6EB9"/>
    <w:rsid w:val="008B08EF"/>
    <w:rsid w:val="008B0ED4"/>
    <w:rsid w:val="008B33FE"/>
    <w:rsid w:val="008B5B07"/>
    <w:rsid w:val="008B7C66"/>
    <w:rsid w:val="008C1587"/>
    <w:rsid w:val="008C2363"/>
    <w:rsid w:val="008C2D88"/>
    <w:rsid w:val="008C41A1"/>
    <w:rsid w:val="008C4D6F"/>
    <w:rsid w:val="008C50BA"/>
    <w:rsid w:val="008D1B2C"/>
    <w:rsid w:val="008D3EC3"/>
    <w:rsid w:val="008D5A4C"/>
    <w:rsid w:val="008D5BA5"/>
    <w:rsid w:val="008D71E2"/>
    <w:rsid w:val="008E13FC"/>
    <w:rsid w:val="008E1A45"/>
    <w:rsid w:val="008E1FFB"/>
    <w:rsid w:val="008E2095"/>
    <w:rsid w:val="008E400B"/>
    <w:rsid w:val="008E5305"/>
    <w:rsid w:val="008E5329"/>
    <w:rsid w:val="008F04FE"/>
    <w:rsid w:val="008F11C5"/>
    <w:rsid w:val="008F2426"/>
    <w:rsid w:val="008F3545"/>
    <w:rsid w:val="008F393A"/>
    <w:rsid w:val="008F40F1"/>
    <w:rsid w:val="008F4750"/>
    <w:rsid w:val="008F54F6"/>
    <w:rsid w:val="008F5890"/>
    <w:rsid w:val="008F6C15"/>
    <w:rsid w:val="008F7410"/>
    <w:rsid w:val="00901245"/>
    <w:rsid w:val="00901486"/>
    <w:rsid w:val="00901752"/>
    <w:rsid w:val="00901758"/>
    <w:rsid w:val="00901B13"/>
    <w:rsid w:val="00901C6C"/>
    <w:rsid w:val="009130D5"/>
    <w:rsid w:val="009136D2"/>
    <w:rsid w:val="00916A82"/>
    <w:rsid w:val="00916AC8"/>
    <w:rsid w:val="009171EB"/>
    <w:rsid w:val="0091738F"/>
    <w:rsid w:val="009173D0"/>
    <w:rsid w:val="009173D3"/>
    <w:rsid w:val="00917C14"/>
    <w:rsid w:val="0092002B"/>
    <w:rsid w:val="0092032D"/>
    <w:rsid w:val="00921253"/>
    <w:rsid w:val="009217FC"/>
    <w:rsid w:val="0092282F"/>
    <w:rsid w:val="00922A71"/>
    <w:rsid w:val="009234B8"/>
    <w:rsid w:val="0092417C"/>
    <w:rsid w:val="00924631"/>
    <w:rsid w:val="00925E71"/>
    <w:rsid w:val="00926D3D"/>
    <w:rsid w:val="00930F2E"/>
    <w:rsid w:val="00934725"/>
    <w:rsid w:val="0093494E"/>
    <w:rsid w:val="00935AD6"/>
    <w:rsid w:val="0093601A"/>
    <w:rsid w:val="0093772C"/>
    <w:rsid w:val="00941529"/>
    <w:rsid w:val="009417CA"/>
    <w:rsid w:val="00942548"/>
    <w:rsid w:val="00942E1F"/>
    <w:rsid w:val="00943C66"/>
    <w:rsid w:val="00943F34"/>
    <w:rsid w:val="009451A2"/>
    <w:rsid w:val="00946B7E"/>
    <w:rsid w:val="00947F39"/>
    <w:rsid w:val="009503D2"/>
    <w:rsid w:val="00950899"/>
    <w:rsid w:val="00950B48"/>
    <w:rsid w:val="00951A0E"/>
    <w:rsid w:val="00951C4D"/>
    <w:rsid w:val="009520D1"/>
    <w:rsid w:val="00952FFC"/>
    <w:rsid w:val="00953535"/>
    <w:rsid w:val="00953A04"/>
    <w:rsid w:val="00954020"/>
    <w:rsid w:val="00955040"/>
    <w:rsid w:val="00961223"/>
    <w:rsid w:val="00961567"/>
    <w:rsid w:val="009625C1"/>
    <w:rsid w:val="00962AF4"/>
    <w:rsid w:val="00962D4B"/>
    <w:rsid w:val="00966652"/>
    <w:rsid w:val="009667E3"/>
    <w:rsid w:val="00966F87"/>
    <w:rsid w:val="009677FB"/>
    <w:rsid w:val="00967A1F"/>
    <w:rsid w:val="00967D1B"/>
    <w:rsid w:val="00970F78"/>
    <w:rsid w:val="00971078"/>
    <w:rsid w:val="009717F4"/>
    <w:rsid w:val="00971852"/>
    <w:rsid w:val="00971970"/>
    <w:rsid w:val="009757DF"/>
    <w:rsid w:val="00975E94"/>
    <w:rsid w:val="00975F91"/>
    <w:rsid w:val="00980356"/>
    <w:rsid w:val="00981402"/>
    <w:rsid w:val="0098262F"/>
    <w:rsid w:val="00983829"/>
    <w:rsid w:val="009849A6"/>
    <w:rsid w:val="00985493"/>
    <w:rsid w:val="00985E65"/>
    <w:rsid w:val="009867C9"/>
    <w:rsid w:val="0098691F"/>
    <w:rsid w:val="00986AA8"/>
    <w:rsid w:val="00986E07"/>
    <w:rsid w:val="00990E66"/>
    <w:rsid w:val="00990EFB"/>
    <w:rsid w:val="009945FB"/>
    <w:rsid w:val="009957A3"/>
    <w:rsid w:val="00996FF7"/>
    <w:rsid w:val="009A033E"/>
    <w:rsid w:val="009A04ED"/>
    <w:rsid w:val="009A0DF6"/>
    <w:rsid w:val="009A1C85"/>
    <w:rsid w:val="009A4CF6"/>
    <w:rsid w:val="009A67F1"/>
    <w:rsid w:val="009A6BE1"/>
    <w:rsid w:val="009A7EF9"/>
    <w:rsid w:val="009B06DD"/>
    <w:rsid w:val="009B218D"/>
    <w:rsid w:val="009B3336"/>
    <w:rsid w:val="009B335F"/>
    <w:rsid w:val="009B35BC"/>
    <w:rsid w:val="009B3B67"/>
    <w:rsid w:val="009B449F"/>
    <w:rsid w:val="009B5562"/>
    <w:rsid w:val="009B61C6"/>
    <w:rsid w:val="009B6350"/>
    <w:rsid w:val="009B63E5"/>
    <w:rsid w:val="009C0ECE"/>
    <w:rsid w:val="009C12D8"/>
    <w:rsid w:val="009C13B2"/>
    <w:rsid w:val="009C1A85"/>
    <w:rsid w:val="009C25B7"/>
    <w:rsid w:val="009C27F8"/>
    <w:rsid w:val="009C28C0"/>
    <w:rsid w:val="009C3E10"/>
    <w:rsid w:val="009C497F"/>
    <w:rsid w:val="009C4ABE"/>
    <w:rsid w:val="009C69FD"/>
    <w:rsid w:val="009D008D"/>
    <w:rsid w:val="009D08DB"/>
    <w:rsid w:val="009D15C1"/>
    <w:rsid w:val="009D3252"/>
    <w:rsid w:val="009D3637"/>
    <w:rsid w:val="009D42F2"/>
    <w:rsid w:val="009D4781"/>
    <w:rsid w:val="009D70D7"/>
    <w:rsid w:val="009E05C1"/>
    <w:rsid w:val="009E12F5"/>
    <w:rsid w:val="009E1641"/>
    <w:rsid w:val="009E1EBF"/>
    <w:rsid w:val="009E362B"/>
    <w:rsid w:val="009E558F"/>
    <w:rsid w:val="009E6182"/>
    <w:rsid w:val="009E61AD"/>
    <w:rsid w:val="009E6E19"/>
    <w:rsid w:val="009E70A0"/>
    <w:rsid w:val="009E7486"/>
    <w:rsid w:val="009E78D2"/>
    <w:rsid w:val="009F366A"/>
    <w:rsid w:val="009F38BA"/>
    <w:rsid w:val="009F43EF"/>
    <w:rsid w:val="009F4EA5"/>
    <w:rsid w:val="009F5244"/>
    <w:rsid w:val="009F67A2"/>
    <w:rsid w:val="00A00C32"/>
    <w:rsid w:val="00A015FD"/>
    <w:rsid w:val="00A01D7F"/>
    <w:rsid w:val="00A02D5E"/>
    <w:rsid w:val="00A041EA"/>
    <w:rsid w:val="00A04C49"/>
    <w:rsid w:val="00A05B8F"/>
    <w:rsid w:val="00A0696D"/>
    <w:rsid w:val="00A06F89"/>
    <w:rsid w:val="00A10556"/>
    <w:rsid w:val="00A1094A"/>
    <w:rsid w:val="00A12118"/>
    <w:rsid w:val="00A162A8"/>
    <w:rsid w:val="00A164AA"/>
    <w:rsid w:val="00A17C7B"/>
    <w:rsid w:val="00A20085"/>
    <w:rsid w:val="00A20A95"/>
    <w:rsid w:val="00A2156A"/>
    <w:rsid w:val="00A21640"/>
    <w:rsid w:val="00A22D05"/>
    <w:rsid w:val="00A22E02"/>
    <w:rsid w:val="00A23384"/>
    <w:rsid w:val="00A23F35"/>
    <w:rsid w:val="00A24571"/>
    <w:rsid w:val="00A2521B"/>
    <w:rsid w:val="00A34564"/>
    <w:rsid w:val="00A34ED2"/>
    <w:rsid w:val="00A35924"/>
    <w:rsid w:val="00A36659"/>
    <w:rsid w:val="00A36EF6"/>
    <w:rsid w:val="00A378AE"/>
    <w:rsid w:val="00A42E9E"/>
    <w:rsid w:val="00A4316C"/>
    <w:rsid w:val="00A43542"/>
    <w:rsid w:val="00A461F7"/>
    <w:rsid w:val="00A477D2"/>
    <w:rsid w:val="00A47B0F"/>
    <w:rsid w:val="00A5066D"/>
    <w:rsid w:val="00A508F8"/>
    <w:rsid w:val="00A52487"/>
    <w:rsid w:val="00A536A6"/>
    <w:rsid w:val="00A54CF0"/>
    <w:rsid w:val="00A55798"/>
    <w:rsid w:val="00A5608E"/>
    <w:rsid w:val="00A56E56"/>
    <w:rsid w:val="00A60914"/>
    <w:rsid w:val="00A60BD1"/>
    <w:rsid w:val="00A61425"/>
    <w:rsid w:val="00A61CBF"/>
    <w:rsid w:val="00A62582"/>
    <w:rsid w:val="00A62A4A"/>
    <w:rsid w:val="00A62A5A"/>
    <w:rsid w:val="00A640FC"/>
    <w:rsid w:val="00A664FE"/>
    <w:rsid w:val="00A667EB"/>
    <w:rsid w:val="00A67718"/>
    <w:rsid w:val="00A679CF"/>
    <w:rsid w:val="00A719A4"/>
    <w:rsid w:val="00A71B22"/>
    <w:rsid w:val="00A77D88"/>
    <w:rsid w:val="00A801E6"/>
    <w:rsid w:val="00A80F69"/>
    <w:rsid w:val="00A82247"/>
    <w:rsid w:val="00A828F7"/>
    <w:rsid w:val="00A8369C"/>
    <w:rsid w:val="00A837B9"/>
    <w:rsid w:val="00A83F0B"/>
    <w:rsid w:val="00A84035"/>
    <w:rsid w:val="00A841B6"/>
    <w:rsid w:val="00A841F8"/>
    <w:rsid w:val="00A8703E"/>
    <w:rsid w:val="00A90AD4"/>
    <w:rsid w:val="00A91149"/>
    <w:rsid w:val="00A91813"/>
    <w:rsid w:val="00A91BAF"/>
    <w:rsid w:val="00A9299F"/>
    <w:rsid w:val="00A939E5"/>
    <w:rsid w:val="00A943C4"/>
    <w:rsid w:val="00A9483C"/>
    <w:rsid w:val="00A961FE"/>
    <w:rsid w:val="00A972D9"/>
    <w:rsid w:val="00A97515"/>
    <w:rsid w:val="00AA0247"/>
    <w:rsid w:val="00AA07A7"/>
    <w:rsid w:val="00AA0F22"/>
    <w:rsid w:val="00AA235E"/>
    <w:rsid w:val="00AA34AC"/>
    <w:rsid w:val="00AA4941"/>
    <w:rsid w:val="00AA597D"/>
    <w:rsid w:val="00AA608D"/>
    <w:rsid w:val="00AA73B3"/>
    <w:rsid w:val="00AA7D0E"/>
    <w:rsid w:val="00AB0A0E"/>
    <w:rsid w:val="00AB2F9F"/>
    <w:rsid w:val="00AB34D0"/>
    <w:rsid w:val="00AC0453"/>
    <w:rsid w:val="00AC1228"/>
    <w:rsid w:val="00AC25A1"/>
    <w:rsid w:val="00AC3658"/>
    <w:rsid w:val="00AC3925"/>
    <w:rsid w:val="00AC5272"/>
    <w:rsid w:val="00AC66B7"/>
    <w:rsid w:val="00AC7842"/>
    <w:rsid w:val="00AC7B84"/>
    <w:rsid w:val="00AC7FC1"/>
    <w:rsid w:val="00AD0EF4"/>
    <w:rsid w:val="00AD1107"/>
    <w:rsid w:val="00AD1CA0"/>
    <w:rsid w:val="00AD1F17"/>
    <w:rsid w:val="00AD3564"/>
    <w:rsid w:val="00AD3CD7"/>
    <w:rsid w:val="00AD540A"/>
    <w:rsid w:val="00AD5DEF"/>
    <w:rsid w:val="00AE0D71"/>
    <w:rsid w:val="00AE13B6"/>
    <w:rsid w:val="00AE1F25"/>
    <w:rsid w:val="00AE3015"/>
    <w:rsid w:val="00AE3735"/>
    <w:rsid w:val="00AE3C98"/>
    <w:rsid w:val="00AE4C6C"/>
    <w:rsid w:val="00AE5034"/>
    <w:rsid w:val="00AE58A5"/>
    <w:rsid w:val="00AE64DF"/>
    <w:rsid w:val="00AF0109"/>
    <w:rsid w:val="00AF0B20"/>
    <w:rsid w:val="00AF0C57"/>
    <w:rsid w:val="00AF1374"/>
    <w:rsid w:val="00AF3342"/>
    <w:rsid w:val="00AF3D3E"/>
    <w:rsid w:val="00AF52D2"/>
    <w:rsid w:val="00AF543C"/>
    <w:rsid w:val="00AF5AEA"/>
    <w:rsid w:val="00AF6150"/>
    <w:rsid w:val="00B0047E"/>
    <w:rsid w:val="00B0048D"/>
    <w:rsid w:val="00B02E63"/>
    <w:rsid w:val="00B0380D"/>
    <w:rsid w:val="00B03C14"/>
    <w:rsid w:val="00B0400E"/>
    <w:rsid w:val="00B06D36"/>
    <w:rsid w:val="00B11F35"/>
    <w:rsid w:val="00B15528"/>
    <w:rsid w:val="00B17227"/>
    <w:rsid w:val="00B200B3"/>
    <w:rsid w:val="00B2010D"/>
    <w:rsid w:val="00B2087B"/>
    <w:rsid w:val="00B21125"/>
    <w:rsid w:val="00B22CD5"/>
    <w:rsid w:val="00B24A2E"/>
    <w:rsid w:val="00B26192"/>
    <w:rsid w:val="00B26867"/>
    <w:rsid w:val="00B26934"/>
    <w:rsid w:val="00B30491"/>
    <w:rsid w:val="00B319F1"/>
    <w:rsid w:val="00B3203B"/>
    <w:rsid w:val="00B32202"/>
    <w:rsid w:val="00B356DD"/>
    <w:rsid w:val="00B378FB"/>
    <w:rsid w:val="00B40874"/>
    <w:rsid w:val="00B41059"/>
    <w:rsid w:val="00B418E5"/>
    <w:rsid w:val="00B4255D"/>
    <w:rsid w:val="00B42749"/>
    <w:rsid w:val="00B44617"/>
    <w:rsid w:val="00B47DEA"/>
    <w:rsid w:val="00B501BC"/>
    <w:rsid w:val="00B50470"/>
    <w:rsid w:val="00B513A2"/>
    <w:rsid w:val="00B514C4"/>
    <w:rsid w:val="00B51B96"/>
    <w:rsid w:val="00B52445"/>
    <w:rsid w:val="00B55118"/>
    <w:rsid w:val="00B556E4"/>
    <w:rsid w:val="00B5586F"/>
    <w:rsid w:val="00B55958"/>
    <w:rsid w:val="00B56753"/>
    <w:rsid w:val="00B5683D"/>
    <w:rsid w:val="00B56AD9"/>
    <w:rsid w:val="00B571E3"/>
    <w:rsid w:val="00B61876"/>
    <w:rsid w:val="00B62098"/>
    <w:rsid w:val="00B621FF"/>
    <w:rsid w:val="00B62893"/>
    <w:rsid w:val="00B629DF"/>
    <w:rsid w:val="00B67F7B"/>
    <w:rsid w:val="00B708A0"/>
    <w:rsid w:val="00B72B09"/>
    <w:rsid w:val="00B731DE"/>
    <w:rsid w:val="00B7427C"/>
    <w:rsid w:val="00B7514E"/>
    <w:rsid w:val="00B76CF0"/>
    <w:rsid w:val="00B8027F"/>
    <w:rsid w:val="00B8104C"/>
    <w:rsid w:val="00B81287"/>
    <w:rsid w:val="00B81530"/>
    <w:rsid w:val="00B8376D"/>
    <w:rsid w:val="00B83D46"/>
    <w:rsid w:val="00B83E1B"/>
    <w:rsid w:val="00B84E23"/>
    <w:rsid w:val="00B90852"/>
    <w:rsid w:val="00B9098C"/>
    <w:rsid w:val="00B90DEE"/>
    <w:rsid w:val="00B91B77"/>
    <w:rsid w:val="00B91ECF"/>
    <w:rsid w:val="00B91EF5"/>
    <w:rsid w:val="00B93962"/>
    <w:rsid w:val="00B94A5F"/>
    <w:rsid w:val="00B95984"/>
    <w:rsid w:val="00B962E4"/>
    <w:rsid w:val="00B96E3F"/>
    <w:rsid w:val="00BA14FC"/>
    <w:rsid w:val="00BA2482"/>
    <w:rsid w:val="00BA2C55"/>
    <w:rsid w:val="00BA5DD6"/>
    <w:rsid w:val="00BA6C07"/>
    <w:rsid w:val="00BB0ED3"/>
    <w:rsid w:val="00BB1205"/>
    <w:rsid w:val="00BB1FD1"/>
    <w:rsid w:val="00BB26C0"/>
    <w:rsid w:val="00BB3545"/>
    <w:rsid w:val="00BB49C2"/>
    <w:rsid w:val="00BB4CE4"/>
    <w:rsid w:val="00BB4E15"/>
    <w:rsid w:val="00BB4E1D"/>
    <w:rsid w:val="00BB500A"/>
    <w:rsid w:val="00BB65E4"/>
    <w:rsid w:val="00BB7290"/>
    <w:rsid w:val="00BC3E99"/>
    <w:rsid w:val="00BC5874"/>
    <w:rsid w:val="00BC67F5"/>
    <w:rsid w:val="00BC6C37"/>
    <w:rsid w:val="00BC6CFE"/>
    <w:rsid w:val="00BD06CF"/>
    <w:rsid w:val="00BD1900"/>
    <w:rsid w:val="00BD1F59"/>
    <w:rsid w:val="00BD2FF4"/>
    <w:rsid w:val="00BD3D2D"/>
    <w:rsid w:val="00BD4057"/>
    <w:rsid w:val="00BD48F5"/>
    <w:rsid w:val="00BD6A81"/>
    <w:rsid w:val="00BD78A0"/>
    <w:rsid w:val="00BE0C92"/>
    <w:rsid w:val="00BE1D56"/>
    <w:rsid w:val="00BE1EA3"/>
    <w:rsid w:val="00BE28E5"/>
    <w:rsid w:val="00BE4ADF"/>
    <w:rsid w:val="00BE6285"/>
    <w:rsid w:val="00BE7067"/>
    <w:rsid w:val="00BF0509"/>
    <w:rsid w:val="00BF1E39"/>
    <w:rsid w:val="00BF29EB"/>
    <w:rsid w:val="00BF3441"/>
    <w:rsid w:val="00BF3FAB"/>
    <w:rsid w:val="00BF4709"/>
    <w:rsid w:val="00BF5346"/>
    <w:rsid w:val="00BF6916"/>
    <w:rsid w:val="00BF7426"/>
    <w:rsid w:val="00BF761B"/>
    <w:rsid w:val="00C0054E"/>
    <w:rsid w:val="00C01A70"/>
    <w:rsid w:val="00C01D3E"/>
    <w:rsid w:val="00C0213B"/>
    <w:rsid w:val="00C03DF1"/>
    <w:rsid w:val="00C0460D"/>
    <w:rsid w:val="00C053B5"/>
    <w:rsid w:val="00C06070"/>
    <w:rsid w:val="00C06208"/>
    <w:rsid w:val="00C06333"/>
    <w:rsid w:val="00C07FF7"/>
    <w:rsid w:val="00C10B67"/>
    <w:rsid w:val="00C117D8"/>
    <w:rsid w:val="00C119E4"/>
    <w:rsid w:val="00C11F11"/>
    <w:rsid w:val="00C12915"/>
    <w:rsid w:val="00C12E4B"/>
    <w:rsid w:val="00C1344E"/>
    <w:rsid w:val="00C13B00"/>
    <w:rsid w:val="00C141CB"/>
    <w:rsid w:val="00C14476"/>
    <w:rsid w:val="00C155CF"/>
    <w:rsid w:val="00C16C69"/>
    <w:rsid w:val="00C1762D"/>
    <w:rsid w:val="00C17BAB"/>
    <w:rsid w:val="00C17ED2"/>
    <w:rsid w:val="00C21A7D"/>
    <w:rsid w:val="00C22A82"/>
    <w:rsid w:val="00C22EB5"/>
    <w:rsid w:val="00C23442"/>
    <w:rsid w:val="00C2371F"/>
    <w:rsid w:val="00C24260"/>
    <w:rsid w:val="00C2564F"/>
    <w:rsid w:val="00C258A9"/>
    <w:rsid w:val="00C266F3"/>
    <w:rsid w:val="00C2756E"/>
    <w:rsid w:val="00C27E6D"/>
    <w:rsid w:val="00C30364"/>
    <w:rsid w:val="00C31248"/>
    <w:rsid w:val="00C3126E"/>
    <w:rsid w:val="00C32AE2"/>
    <w:rsid w:val="00C336B9"/>
    <w:rsid w:val="00C3610A"/>
    <w:rsid w:val="00C3610C"/>
    <w:rsid w:val="00C37F92"/>
    <w:rsid w:val="00C400D7"/>
    <w:rsid w:val="00C417C4"/>
    <w:rsid w:val="00C42662"/>
    <w:rsid w:val="00C42CB6"/>
    <w:rsid w:val="00C46345"/>
    <w:rsid w:val="00C463C8"/>
    <w:rsid w:val="00C47498"/>
    <w:rsid w:val="00C47C6B"/>
    <w:rsid w:val="00C50D8F"/>
    <w:rsid w:val="00C51E1F"/>
    <w:rsid w:val="00C52A6F"/>
    <w:rsid w:val="00C550B9"/>
    <w:rsid w:val="00C5620B"/>
    <w:rsid w:val="00C56748"/>
    <w:rsid w:val="00C569B2"/>
    <w:rsid w:val="00C56A0E"/>
    <w:rsid w:val="00C57512"/>
    <w:rsid w:val="00C57754"/>
    <w:rsid w:val="00C57F34"/>
    <w:rsid w:val="00C602BF"/>
    <w:rsid w:val="00C605C8"/>
    <w:rsid w:val="00C60814"/>
    <w:rsid w:val="00C6117C"/>
    <w:rsid w:val="00C61819"/>
    <w:rsid w:val="00C62CBB"/>
    <w:rsid w:val="00C62D24"/>
    <w:rsid w:val="00C63296"/>
    <w:rsid w:val="00C637C4"/>
    <w:rsid w:val="00C642AC"/>
    <w:rsid w:val="00C64BA4"/>
    <w:rsid w:val="00C65C99"/>
    <w:rsid w:val="00C66591"/>
    <w:rsid w:val="00C70BF4"/>
    <w:rsid w:val="00C7100C"/>
    <w:rsid w:val="00C72E9C"/>
    <w:rsid w:val="00C74859"/>
    <w:rsid w:val="00C74930"/>
    <w:rsid w:val="00C801AF"/>
    <w:rsid w:val="00C8268E"/>
    <w:rsid w:val="00C83A40"/>
    <w:rsid w:val="00C84B1A"/>
    <w:rsid w:val="00C85027"/>
    <w:rsid w:val="00C85073"/>
    <w:rsid w:val="00C86703"/>
    <w:rsid w:val="00C87E4F"/>
    <w:rsid w:val="00C9149B"/>
    <w:rsid w:val="00C9191E"/>
    <w:rsid w:val="00C92EF4"/>
    <w:rsid w:val="00C92F83"/>
    <w:rsid w:val="00C937CB"/>
    <w:rsid w:val="00C94230"/>
    <w:rsid w:val="00C962F9"/>
    <w:rsid w:val="00C9677A"/>
    <w:rsid w:val="00C96C9D"/>
    <w:rsid w:val="00CA1647"/>
    <w:rsid w:val="00CA1739"/>
    <w:rsid w:val="00CA176E"/>
    <w:rsid w:val="00CA1A62"/>
    <w:rsid w:val="00CA2095"/>
    <w:rsid w:val="00CA2B15"/>
    <w:rsid w:val="00CA4DC9"/>
    <w:rsid w:val="00CA6DA7"/>
    <w:rsid w:val="00CA76AB"/>
    <w:rsid w:val="00CA7D25"/>
    <w:rsid w:val="00CB10FC"/>
    <w:rsid w:val="00CB12B2"/>
    <w:rsid w:val="00CB19C0"/>
    <w:rsid w:val="00CB3B33"/>
    <w:rsid w:val="00CB44B7"/>
    <w:rsid w:val="00CB4FF9"/>
    <w:rsid w:val="00CB5D5D"/>
    <w:rsid w:val="00CB5DBF"/>
    <w:rsid w:val="00CB6310"/>
    <w:rsid w:val="00CB6C1A"/>
    <w:rsid w:val="00CB6C4B"/>
    <w:rsid w:val="00CB6EAE"/>
    <w:rsid w:val="00CB7077"/>
    <w:rsid w:val="00CB7441"/>
    <w:rsid w:val="00CC014A"/>
    <w:rsid w:val="00CC0750"/>
    <w:rsid w:val="00CC0914"/>
    <w:rsid w:val="00CC1688"/>
    <w:rsid w:val="00CC18B3"/>
    <w:rsid w:val="00CC1D30"/>
    <w:rsid w:val="00CC29ED"/>
    <w:rsid w:val="00CC3345"/>
    <w:rsid w:val="00CC3FF5"/>
    <w:rsid w:val="00CC5431"/>
    <w:rsid w:val="00CC6735"/>
    <w:rsid w:val="00CC6758"/>
    <w:rsid w:val="00CC6CC3"/>
    <w:rsid w:val="00CC7DD2"/>
    <w:rsid w:val="00CD10AC"/>
    <w:rsid w:val="00CD265E"/>
    <w:rsid w:val="00CD2BD5"/>
    <w:rsid w:val="00CD2F16"/>
    <w:rsid w:val="00CD4E3F"/>
    <w:rsid w:val="00CD5189"/>
    <w:rsid w:val="00CD5E79"/>
    <w:rsid w:val="00CD6E17"/>
    <w:rsid w:val="00CD71E4"/>
    <w:rsid w:val="00CD7E0A"/>
    <w:rsid w:val="00CE0810"/>
    <w:rsid w:val="00CE0852"/>
    <w:rsid w:val="00CE092A"/>
    <w:rsid w:val="00CE1C0A"/>
    <w:rsid w:val="00CE2299"/>
    <w:rsid w:val="00CE3370"/>
    <w:rsid w:val="00CE5ABE"/>
    <w:rsid w:val="00CE65EA"/>
    <w:rsid w:val="00CE6EF9"/>
    <w:rsid w:val="00CE7CCC"/>
    <w:rsid w:val="00CF12EC"/>
    <w:rsid w:val="00CF1D11"/>
    <w:rsid w:val="00CF2183"/>
    <w:rsid w:val="00CF438A"/>
    <w:rsid w:val="00CF4CE2"/>
    <w:rsid w:val="00CF502F"/>
    <w:rsid w:val="00CF564F"/>
    <w:rsid w:val="00CF6CD8"/>
    <w:rsid w:val="00CF6F32"/>
    <w:rsid w:val="00CF75AB"/>
    <w:rsid w:val="00D01B8A"/>
    <w:rsid w:val="00D0361B"/>
    <w:rsid w:val="00D037AB"/>
    <w:rsid w:val="00D03867"/>
    <w:rsid w:val="00D03DA1"/>
    <w:rsid w:val="00D0439C"/>
    <w:rsid w:val="00D05425"/>
    <w:rsid w:val="00D05ED8"/>
    <w:rsid w:val="00D06F0F"/>
    <w:rsid w:val="00D0756E"/>
    <w:rsid w:val="00D10F07"/>
    <w:rsid w:val="00D11D5C"/>
    <w:rsid w:val="00D11D7B"/>
    <w:rsid w:val="00D123E3"/>
    <w:rsid w:val="00D12F9F"/>
    <w:rsid w:val="00D14554"/>
    <w:rsid w:val="00D1544E"/>
    <w:rsid w:val="00D2126A"/>
    <w:rsid w:val="00D24979"/>
    <w:rsid w:val="00D24BC4"/>
    <w:rsid w:val="00D2637F"/>
    <w:rsid w:val="00D32AF1"/>
    <w:rsid w:val="00D32CCE"/>
    <w:rsid w:val="00D335E6"/>
    <w:rsid w:val="00D34622"/>
    <w:rsid w:val="00D34E7B"/>
    <w:rsid w:val="00D370DE"/>
    <w:rsid w:val="00D37F68"/>
    <w:rsid w:val="00D4051F"/>
    <w:rsid w:val="00D40EF5"/>
    <w:rsid w:val="00D40F57"/>
    <w:rsid w:val="00D42862"/>
    <w:rsid w:val="00D42AD7"/>
    <w:rsid w:val="00D430AF"/>
    <w:rsid w:val="00D43606"/>
    <w:rsid w:val="00D43B81"/>
    <w:rsid w:val="00D467AB"/>
    <w:rsid w:val="00D5008B"/>
    <w:rsid w:val="00D506A1"/>
    <w:rsid w:val="00D50C8B"/>
    <w:rsid w:val="00D523F8"/>
    <w:rsid w:val="00D52CA5"/>
    <w:rsid w:val="00D52FFD"/>
    <w:rsid w:val="00D5524E"/>
    <w:rsid w:val="00D565CD"/>
    <w:rsid w:val="00D604E5"/>
    <w:rsid w:val="00D6209C"/>
    <w:rsid w:val="00D628EB"/>
    <w:rsid w:val="00D64B17"/>
    <w:rsid w:val="00D64C5B"/>
    <w:rsid w:val="00D6536F"/>
    <w:rsid w:val="00D65964"/>
    <w:rsid w:val="00D6756D"/>
    <w:rsid w:val="00D7039C"/>
    <w:rsid w:val="00D704CB"/>
    <w:rsid w:val="00D70AA7"/>
    <w:rsid w:val="00D70E7A"/>
    <w:rsid w:val="00D71327"/>
    <w:rsid w:val="00D724F2"/>
    <w:rsid w:val="00D7286E"/>
    <w:rsid w:val="00D74AF6"/>
    <w:rsid w:val="00D75C77"/>
    <w:rsid w:val="00D76F3C"/>
    <w:rsid w:val="00D801A5"/>
    <w:rsid w:val="00D80A43"/>
    <w:rsid w:val="00D83CB4"/>
    <w:rsid w:val="00D84412"/>
    <w:rsid w:val="00D84A9F"/>
    <w:rsid w:val="00D85609"/>
    <w:rsid w:val="00D85FD9"/>
    <w:rsid w:val="00D87395"/>
    <w:rsid w:val="00D87B70"/>
    <w:rsid w:val="00D87C42"/>
    <w:rsid w:val="00D914D8"/>
    <w:rsid w:val="00D9239F"/>
    <w:rsid w:val="00D92908"/>
    <w:rsid w:val="00D92DFA"/>
    <w:rsid w:val="00D93090"/>
    <w:rsid w:val="00D935E3"/>
    <w:rsid w:val="00DA0401"/>
    <w:rsid w:val="00DA0470"/>
    <w:rsid w:val="00DA0D9D"/>
    <w:rsid w:val="00DA11D7"/>
    <w:rsid w:val="00DA473D"/>
    <w:rsid w:val="00DA4B2E"/>
    <w:rsid w:val="00DB1637"/>
    <w:rsid w:val="00DB18B6"/>
    <w:rsid w:val="00DB1B99"/>
    <w:rsid w:val="00DB2C57"/>
    <w:rsid w:val="00DB2ED2"/>
    <w:rsid w:val="00DB4D20"/>
    <w:rsid w:val="00DB6D62"/>
    <w:rsid w:val="00DB71D5"/>
    <w:rsid w:val="00DC0546"/>
    <w:rsid w:val="00DC0DA0"/>
    <w:rsid w:val="00DC0EF2"/>
    <w:rsid w:val="00DC1759"/>
    <w:rsid w:val="00DC1ED1"/>
    <w:rsid w:val="00DC2227"/>
    <w:rsid w:val="00DC48F4"/>
    <w:rsid w:val="00DC5082"/>
    <w:rsid w:val="00DC57E9"/>
    <w:rsid w:val="00DC59FF"/>
    <w:rsid w:val="00DC724B"/>
    <w:rsid w:val="00DC7261"/>
    <w:rsid w:val="00DD0182"/>
    <w:rsid w:val="00DD0923"/>
    <w:rsid w:val="00DD13C8"/>
    <w:rsid w:val="00DD1887"/>
    <w:rsid w:val="00DD24A5"/>
    <w:rsid w:val="00DD24C7"/>
    <w:rsid w:val="00DD3161"/>
    <w:rsid w:val="00DD3B75"/>
    <w:rsid w:val="00DD573B"/>
    <w:rsid w:val="00DD7299"/>
    <w:rsid w:val="00DE05E3"/>
    <w:rsid w:val="00DE19E3"/>
    <w:rsid w:val="00DE3BBD"/>
    <w:rsid w:val="00DE411C"/>
    <w:rsid w:val="00DE4981"/>
    <w:rsid w:val="00DE5CB9"/>
    <w:rsid w:val="00DE6764"/>
    <w:rsid w:val="00DF016D"/>
    <w:rsid w:val="00DF03FE"/>
    <w:rsid w:val="00DF237B"/>
    <w:rsid w:val="00DF23E0"/>
    <w:rsid w:val="00DF5C3D"/>
    <w:rsid w:val="00E00E7A"/>
    <w:rsid w:val="00E01809"/>
    <w:rsid w:val="00E019D9"/>
    <w:rsid w:val="00E02259"/>
    <w:rsid w:val="00E0335D"/>
    <w:rsid w:val="00E03E1E"/>
    <w:rsid w:val="00E04BDB"/>
    <w:rsid w:val="00E064C2"/>
    <w:rsid w:val="00E1081D"/>
    <w:rsid w:val="00E11160"/>
    <w:rsid w:val="00E11A6A"/>
    <w:rsid w:val="00E12645"/>
    <w:rsid w:val="00E132E7"/>
    <w:rsid w:val="00E150B9"/>
    <w:rsid w:val="00E15161"/>
    <w:rsid w:val="00E168C5"/>
    <w:rsid w:val="00E1734E"/>
    <w:rsid w:val="00E2071C"/>
    <w:rsid w:val="00E21149"/>
    <w:rsid w:val="00E21360"/>
    <w:rsid w:val="00E23AEF"/>
    <w:rsid w:val="00E2751B"/>
    <w:rsid w:val="00E27DF4"/>
    <w:rsid w:val="00E3138B"/>
    <w:rsid w:val="00E315DD"/>
    <w:rsid w:val="00E318D2"/>
    <w:rsid w:val="00E31DD1"/>
    <w:rsid w:val="00E32EC1"/>
    <w:rsid w:val="00E337DA"/>
    <w:rsid w:val="00E33DA6"/>
    <w:rsid w:val="00E34869"/>
    <w:rsid w:val="00E34BFF"/>
    <w:rsid w:val="00E34F00"/>
    <w:rsid w:val="00E35787"/>
    <w:rsid w:val="00E36734"/>
    <w:rsid w:val="00E36849"/>
    <w:rsid w:val="00E36B97"/>
    <w:rsid w:val="00E36C26"/>
    <w:rsid w:val="00E37F90"/>
    <w:rsid w:val="00E407CA"/>
    <w:rsid w:val="00E40C41"/>
    <w:rsid w:val="00E428A7"/>
    <w:rsid w:val="00E434D2"/>
    <w:rsid w:val="00E43A16"/>
    <w:rsid w:val="00E44A17"/>
    <w:rsid w:val="00E45448"/>
    <w:rsid w:val="00E46D53"/>
    <w:rsid w:val="00E46D8B"/>
    <w:rsid w:val="00E50796"/>
    <w:rsid w:val="00E51871"/>
    <w:rsid w:val="00E53900"/>
    <w:rsid w:val="00E54F8C"/>
    <w:rsid w:val="00E553CE"/>
    <w:rsid w:val="00E55D3A"/>
    <w:rsid w:val="00E56E40"/>
    <w:rsid w:val="00E57783"/>
    <w:rsid w:val="00E57E23"/>
    <w:rsid w:val="00E605ED"/>
    <w:rsid w:val="00E61872"/>
    <w:rsid w:val="00E61906"/>
    <w:rsid w:val="00E619A9"/>
    <w:rsid w:val="00E629DE"/>
    <w:rsid w:val="00E6322A"/>
    <w:rsid w:val="00E633A1"/>
    <w:rsid w:val="00E6537B"/>
    <w:rsid w:val="00E66631"/>
    <w:rsid w:val="00E6756B"/>
    <w:rsid w:val="00E67F06"/>
    <w:rsid w:val="00E70F5B"/>
    <w:rsid w:val="00E717F6"/>
    <w:rsid w:val="00E71AEC"/>
    <w:rsid w:val="00E724E9"/>
    <w:rsid w:val="00E72CD3"/>
    <w:rsid w:val="00E756AE"/>
    <w:rsid w:val="00E75D07"/>
    <w:rsid w:val="00E772C0"/>
    <w:rsid w:val="00E77471"/>
    <w:rsid w:val="00E809D6"/>
    <w:rsid w:val="00E8144B"/>
    <w:rsid w:val="00E81850"/>
    <w:rsid w:val="00E82A5C"/>
    <w:rsid w:val="00E84E8A"/>
    <w:rsid w:val="00E9157D"/>
    <w:rsid w:val="00E916D5"/>
    <w:rsid w:val="00E91A7F"/>
    <w:rsid w:val="00E93058"/>
    <w:rsid w:val="00E93A9E"/>
    <w:rsid w:val="00E9406C"/>
    <w:rsid w:val="00E9465C"/>
    <w:rsid w:val="00E95EE2"/>
    <w:rsid w:val="00E974A9"/>
    <w:rsid w:val="00E97804"/>
    <w:rsid w:val="00E97CDB"/>
    <w:rsid w:val="00E97F39"/>
    <w:rsid w:val="00EA01FD"/>
    <w:rsid w:val="00EA0ABD"/>
    <w:rsid w:val="00EA0DC6"/>
    <w:rsid w:val="00EA1D31"/>
    <w:rsid w:val="00EA418D"/>
    <w:rsid w:val="00EA574A"/>
    <w:rsid w:val="00EA6E6F"/>
    <w:rsid w:val="00EB0652"/>
    <w:rsid w:val="00EB0E84"/>
    <w:rsid w:val="00EB1803"/>
    <w:rsid w:val="00EB3B69"/>
    <w:rsid w:val="00EB442D"/>
    <w:rsid w:val="00EB4FFB"/>
    <w:rsid w:val="00EB5D24"/>
    <w:rsid w:val="00EB647E"/>
    <w:rsid w:val="00EC0051"/>
    <w:rsid w:val="00EC0254"/>
    <w:rsid w:val="00EC1AE2"/>
    <w:rsid w:val="00EC2719"/>
    <w:rsid w:val="00EC28FA"/>
    <w:rsid w:val="00EC38FF"/>
    <w:rsid w:val="00EC395B"/>
    <w:rsid w:val="00EC4A0D"/>
    <w:rsid w:val="00EC4E23"/>
    <w:rsid w:val="00EC516B"/>
    <w:rsid w:val="00EC52DD"/>
    <w:rsid w:val="00EC61A2"/>
    <w:rsid w:val="00EC671A"/>
    <w:rsid w:val="00EC6747"/>
    <w:rsid w:val="00EC7DC9"/>
    <w:rsid w:val="00EC7EF4"/>
    <w:rsid w:val="00ED0F68"/>
    <w:rsid w:val="00ED1687"/>
    <w:rsid w:val="00ED3CFD"/>
    <w:rsid w:val="00ED44F9"/>
    <w:rsid w:val="00ED5500"/>
    <w:rsid w:val="00EE04EB"/>
    <w:rsid w:val="00EE14FE"/>
    <w:rsid w:val="00EE1A9D"/>
    <w:rsid w:val="00EE2944"/>
    <w:rsid w:val="00EE2FB9"/>
    <w:rsid w:val="00EE3DC5"/>
    <w:rsid w:val="00EE55AF"/>
    <w:rsid w:val="00EE5D0E"/>
    <w:rsid w:val="00EE6410"/>
    <w:rsid w:val="00EE6C19"/>
    <w:rsid w:val="00EE7990"/>
    <w:rsid w:val="00EF2622"/>
    <w:rsid w:val="00EF3D8A"/>
    <w:rsid w:val="00EF4284"/>
    <w:rsid w:val="00EF42D4"/>
    <w:rsid w:val="00EF4996"/>
    <w:rsid w:val="00EF4A35"/>
    <w:rsid w:val="00EF6654"/>
    <w:rsid w:val="00EF7044"/>
    <w:rsid w:val="00EF7C2B"/>
    <w:rsid w:val="00F0272C"/>
    <w:rsid w:val="00F0295B"/>
    <w:rsid w:val="00F033CB"/>
    <w:rsid w:val="00F079F6"/>
    <w:rsid w:val="00F07B05"/>
    <w:rsid w:val="00F112D6"/>
    <w:rsid w:val="00F11B9D"/>
    <w:rsid w:val="00F12295"/>
    <w:rsid w:val="00F125C7"/>
    <w:rsid w:val="00F13504"/>
    <w:rsid w:val="00F1388F"/>
    <w:rsid w:val="00F144F1"/>
    <w:rsid w:val="00F15136"/>
    <w:rsid w:val="00F15764"/>
    <w:rsid w:val="00F16579"/>
    <w:rsid w:val="00F16CD3"/>
    <w:rsid w:val="00F176B1"/>
    <w:rsid w:val="00F17B1C"/>
    <w:rsid w:val="00F208DC"/>
    <w:rsid w:val="00F21BED"/>
    <w:rsid w:val="00F21CA0"/>
    <w:rsid w:val="00F25929"/>
    <w:rsid w:val="00F27FA2"/>
    <w:rsid w:val="00F3058B"/>
    <w:rsid w:val="00F331F9"/>
    <w:rsid w:val="00F33724"/>
    <w:rsid w:val="00F33ECC"/>
    <w:rsid w:val="00F34821"/>
    <w:rsid w:val="00F35549"/>
    <w:rsid w:val="00F35E52"/>
    <w:rsid w:val="00F36A2D"/>
    <w:rsid w:val="00F40780"/>
    <w:rsid w:val="00F427F3"/>
    <w:rsid w:val="00F42EA2"/>
    <w:rsid w:val="00F43A05"/>
    <w:rsid w:val="00F451C8"/>
    <w:rsid w:val="00F4663F"/>
    <w:rsid w:val="00F47BB9"/>
    <w:rsid w:val="00F50C6F"/>
    <w:rsid w:val="00F50CBE"/>
    <w:rsid w:val="00F50E06"/>
    <w:rsid w:val="00F50EDD"/>
    <w:rsid w:val="00F524C6"/>
    <w:rsid w:val="00F529C7"/>
    <w:rsid w:val="00F531EA"/>
    <w:rsid w:val="00F53378"/>
    <w:rsid w:val="00F5708B"/>
    <w:rsid w:val="00F60186"/>
    <w:rsid w:val="00F62525"/>
    <w:rsid w:val="00F62A22"/>
    <w:rsid w:val="00F62B2A"/>
    <w:rsid w:val="00F62E91"/>
    <w:rsid w:val="00F66BB7"/>
    <w:rsid w:val="00F673E5"/>
    <w:rsid w:val="00F74070"/>
    <w:rsid w:val="00F74215"/>
    <w:rsid w:val="00F75542"/>
    <w:rsid w:val="00F77C1C"/>
    <w:rsid w:val="00F8086A"/>
    <w:rsid w:val="00F811E2"/>
    <w:rsid w:val="00F8132C"/>
    <w:rsid w:val="00F81606"/>
    <w:rsid w:val="00F817D1"/>
    <w:rsid w:val="00F822F8"/>
    <w:rsid w:val="00F82A53"/>
    <w:rsid w:val="00F83C49"/>
    <w:rsid w:val="00F84B43"/>
    <w:rsid w:val="00F84EC7"/>
    <w:rsid w:val="00F86358"/>
    <w:rsid w:val="00F90340"/>
    <w:rsid w:val="00F913C6"/>
    <w:rsid w:val="00F92617"/>
    <w:rsid w:val="00F92FF8"/>
    <w:rsid w:val="00F97F3C"/>
    <w:rsid w:val="00FA1C82"/>
    <w:rsid w:val="00FA221E"/>
    <w:rsid w:val="00FA26F8"/>
    <w:rsid w:val="00FA2DD5"/>
    <w:rsid w:val="00FA349C"/>
    <w:rsid w:val="00FA4301"/>
    <w:rsid w:val="00FA5CD8"/>
    <w:rsid w:val="00FA5F1A"/>
    <w:rsid w:val="00FB39D8"/>
    <w:rsid w:val="00FB3BC3"/>
    <w:rsid w:val="00FB5BBC"/>
    <w:rsid w:val="00FB5D9F"/>
    <w:rsid w:val="00FB6107"/>
    <w:rsid w:val="00FB6EEF"/>
    <w:rsid w:val="00FB7347"/>
    <w:rsid w:val="00FB7445"/>
    <w:rsid w:val="00FC10B3"/>
    <w:rsid w:val="00FC2B0C"/>
    <w:rsid w:val="00FC2C5A"/>
    <w:rsid w:val="00FC303C"/>
    <w:rsid w:val="00FC416D"/>
    <w:rsid w:val="00FC43B9"/>
    <w:rsid w:val="00FC5577"/>
    <w:rsid w:val="00FC6580"/>
    <w:rsid w:val="00FC67AB"/>
    <w:rsid w:val="00FC7639"/>
    <w:rsid w:val="00FC78F5"/>
    <w:rsid w:val="00FD07B8"/>
    <w:rsid w:val="00FD2743"/>
    <w:rsid w:val="00FD34F1"/>
    <w:rsid w:val="00FD35DE"/>
    <w:rsid w:val="00FD4D4D"/>
    <w:rsid w:val="00FD53BA"/>
    <w:rsid w:val="00FD5CB6"/>
    <w:rsid w:val="00FD5F2B"/>
    <w:rsid w:val="00FD60FA"/>
    <w:rsid w:val="00FE0537"/>
    <w:rsid w:val="00FE0F09"/>
    <w:rsid w:val="00FE2E9A"/>
    <w:rsid w:val="00FE4359"/>
    <w:rsid w:val="00FE5FA2"/>
    <w:rsid w:val="00FE6B3D"/>
    <w:rsid w:val="00FE79C4"/>
    <w:rsid w:val="00FE7FC2"/>
    <w:rsid w:val="00FF09A7"/>
    <w:rsid w:val="00FF11A8"/>
    <w:rsid w:val="00FF16F9"/>
    <w:rsid w:val="00FF2E8A"/>
    <w:rsid w:val="00FF512B"/>
    <w:rsid w:val="00FF57C7"/>
    <w:rsid w:val="00FF615A"/>
    <w:rsid w:val="00FF6494"/>
    <w:rsid w:val="00FF6908"/>
    <w:rsid w:val="00FF6D06"/>
    <w:rsid w:val="00FF73F2"/>
    <w:rsid w:val="00FF7BBB"/>
    <w:rsid w:val="015A06AE"/>
    <w:rsid w:val="01650DCB"/>
    <w:rsid w:val="018E3EC3"/>
    <w:rsid w:val="01ACAF65"/>
    <w:rsid w:val="01E23E3B"/>
    <w:rsid w:val="020B969E"/>
    <w:rsid w:val="02497B48"/>
    <w:rsid w:val="02539BCB"/>
    <w:rsid w:val="026DF603"/>
    <w:rsid w:val="02721A17"/>
    <w:rsid w:val="02B1746B"/>
    <w:rsid w:val="02C5217D"/>
    <w:rsid w:val="02CDF260"/>
    <w:rsid w:val="02FE01CA"/>
    <w:rsid w:val="030DCE2F"/>
    <w:rsid w:val="03142A43"/>
    <w:rsid w:val="03330218"/>
    <w:rsid w:val="03487FC6"/>
    <w:rsid w:val="03489099"/>
    <w:rsid w:val="0361F564"/>
    <w:rsid w:val="038FA9EA"/>
    <w:rsid w:val="03A565C8"/>
    <w:rsid w:val="03E7CB1A"/>
    <w:rsid w:val="03F933FF"/>
    <w:rsid w:val="041B2CD6"/>
    <w:rsid w:val="042B18B5"/>
    <w:rsid w:val="047E0EA3"/>
    <w:rsid w:val="04801B8B"/>
    <w:rsid w:val="04987B58"/>
    <w:rsid w:val="050BEF0B"/>
    <w:rsid w:val="05406469"/>
    <w:rsid w:val="0563A130"/>
    <w:rsid w:val="058CCB5B"/>
    <w:rsid w:val="05CA3903"/>
    <w:rsid w:val="05D882C7"/>
    <w:rsid w:val="05FF893C"/>
    <w:rsid w:val="0608AFA2"/>
    <w:rsid w:val="0616F17A"/>
    <w:rsid w:val="06413BC5"/>
    <w:rsid w:val="06985812"/>
    <w:rsid w:val="06A65C66"/>
    <w:rsid w:val="06A9FCBB"/>
    <w:rsid w:val="06E4F141"/>
    <w:rsid w:val="078B34F9"/>
    <w:rsid w:val="07A48003"/>
    <w:rsid w:val="08092CF7"/>
    <w:rsid w:val="084EC69B"/>
    <w:rsid w:val="0851FB2F"/>
    <w:rsid w:val="08586527"/>
    <w:rsid w:val="098AD61C"/>
    <w:rsid w:val="09C6004B"/>
    <w:rsid w:val="09C7E997"/>
    <w:rsid w:val="09C90CF4"/>
    <w:rsid w:val="0A149206"/>
    <w:rsid w:val="0A719FC3"/>
    <w:rsid w:val="0A726025"/>
    <w:rsid w:val="0A9005BC"/>
    <w:rsid w:val="0AA63320"/>
    <w:rsid w:val="0AAE9673"/>
    <w:rsid w:val="0AB3A6FE"/>
    <w:rsid w:val="0AE5641D"/>
    <w:rsid w:val="0B1023AA"/>
    <w:rsid w:val="0B5BCC72"/>
    <w:rsid w:val="0B6C5E2D"/>
    <w:rsid w:val="0B6DA1A5"/>
    <w:rsid w:val="0B78EACF"/>
    <w:rsid w:val="0BACEB72"/>
    <w:rsid w:val="0BB36DBD"/>
    <w:rsid w:val="0C015B72"/>
    <w:rsid w:val="0C0AD92F"/>
    <w:rsid w:val="0C18E16E"/>
    <w:rsid w:val="0C19AF15"/>
    <w:rsid w:val="0C275069"/>
    <w:rsid w:val="0C2AB3DE"/>
    <w:rsid w:val="0C361753"/>
    <w:rsid w:val="0CAF4226"/>
    <w:rsid w:val="0CE406E2"/>
    <w:rsid w:val="0D1BFCE1"/>
    <w:rsid w:val="0D97DBCD"/>
    <w:rsid w:val="0DA3B18F"/>
    <w:rsid w:val="0DB0A8AA"/>
    <w:rsid w:val="0DB9AD58"/>
    <w:rsid w:val="0DD7C9E8"/>
    <w:rsid w:val="0DE78D53"/>
    <w:rsid w:val="0E053D5E"/>
    <w:rsid w:val="0E6487BF"/>
    <w:rsid w:val="0E75B4BF"/>
    <w:rsid w:val="0E7BC457"/>
    <w:rsid w:val="0E8C1B6B"/>
    <w:rsid w:val="0EB1CA59"/>
    <w:rsid w:val="0F028217"/>
    <w:rsid w:val="0F0A60ED"/>
    <w:rsid w:val="0F15AAC2"/>
    <w:rsid w:val="0F2DEFC8"/>
    <w:rsid w:val="0F321748"/>
    <w:rsid w:val="0F42EE12"/>
    <w:rsid w:val="0F697CA3"/>
    <w:rsid w:val="0FAF91E8"/>
    <w:rsid w:val="0FB8934A"/>
    <w:rsid w:val="108BD38A"/>
    <w:rsid w:val="10AC950F"/>
    <w:rsid w:val="1102CE0A"/>
    <w:rsid w:val="11099BBD"/>
    <w:rsid w:val="1125F8F8"/>
    <w:rsid w:val="1147663A"/>
    <w:rsid w:val="11726AA1"/>
    <w:rsid w:val="11C48B0A"/>
    <w:rsid w:val="11E998B8"/>
    <w:rsid w:val="123C0B79"/>
    <w:rsid w:val="124E1960"/>
    <w:rsid w:val="124F10BA"/>
    <w:rsid w:val="12931136"/>
    <w:rsid w:val="12CA2D9E"/>
    <w:rsid w:val="12CAEDCD"/>
    <w:rsid w:val="1326833F"/>
    <w:rsid w:val="13456F15"/>
    <w:rsid w:val="1389A38D"/>
    <w:rsid w:val="13FF38A0"/>
    <w:rsid w:val="144ADF9A"/>
    <w:rsid w:val="147C070C"/>
    <w:rsid w:val="14AB100F"/>
    <w:rsid w:val="14D079ED"/>
    <w:rsid w:val="1559C1A0"/>
    <w:rsid w:val="155D245A"/>
    <w:rsid w:val="1572544D"/>
    <w:rsid w:val="1593D5AB"/>
    <w:rsid w:val="15D51F5A"/>
    <w:rsid w:val="15E5F7E8"/>
    <w:rsid w:val="1619DB3E"/>
    <w:rsid w:val="162037E1"/>
    <w:rsid w:val="168B2EFC"/>
    <w:rsid w:val="1695748E"/>
    <w:rsid w:val="169E7F19"/>
    <w:rsid w:val="16B926DB"/>
    <w:rsid w:val="17CE20DD"/>
    <w:rsid w:val="17D446D3"/>
    <w:rsid w:val="17DA3013"/>
    <w:rsid w:val="17DD2981"/>
    <w:rsid w:val="18030F20"/>
    <w:rsid w:val="183827EA"/>
    <w:rsid w:val="183E5575"/>
    <w:rsid w:val="18A4ED59"/>
    <w:rsid w:val="18C3DA66"/>
    <w:rsid w:val="195B9420"/>
    <w:rsid w:val="199D7A88"/>
    <w:rsid w:val="19A01FAE"/>
    <w:rsid w:val="19BC4B75"/>
    <w:rsid w:val="19EC1F0F"/>
    <w:rsid w:val="1A3F1D08"/>
    <w:rsid w:val="1A712965"/>
    <w:rsid w:val="1A7796E3"/>
    <w:rsid w:val="1A7F8416"/>
    <w:rsid w:val="1AA8907D"/>
    <w:rsid w:val="1AADD487"/>
    <w:rsid w:val="1AB9690B"/>
    <w:rsid w:val="1ADE3B9C"/>
    <w:rsid w:val="1AEE5318"/>
    <w:rsid w:val="1B1F541F"/>
    <w:rsid w:val="1B3B0F6A"/>
    <w:rsid w:val="1B90B54B"/>
    <w:rsid w:val="1BC59D28"/>
    <w:rsid w:val="1BE26F3D"/>
    <w:rsid w:val="1BE60782"/>
    <w:rsid w:val="1BF35FF3"/>
    <w:rsid w:val="1C009C51"/>
    <w:rsid w:val="1C0410A8"/>
    <w:rsid w:val="1C1EE70D"/>
    <w:rsid w:val="1C390D87"/>
    <w:rsid w:val="1C6AD57F"/>
    <w:rsid w:val="1C8789FD"/>
    <w:rsid w:val="1CCB01C9"/>
    <w:rsid w:val="1CF61B37"/>
    <w:rsid w:val="1DA92F94"/>
    <w:rsid w:val="1DAB0E26"/>
    <w:rsid w:val="1DB06063"/>
    <w:rsid w:val="1DCBA70A"/>
    <w:rsid w:val="1DD7E170"/>
    <w:rsid w:val="1E135968"/>
    <w:rsid w:val="1E3D066E"/>
    <w:rsid w:val="1E3D409F"/>
    <w:rsid w:val="1E8CFC56"/>
    <w:rsid w:val="1E9258C3"/>
    <w:rsid w:val="1E9D2276"/>
    <w:rsid w:val="1EC87560"/>
    <w:rsid w:val="1EC89BD0"/>
    <w:rsid w:val="1F1ED6BF"/>
    <w:rsid w:val="1F3C4DDC"/>
    <w:rsid w:val="1F58ADF5"/>
    <w:rsid w:val="1F83E66C"/>
    <w:rsid w:val="1FD261E0"/>
    <w:rsid w:val="1FE34455"/>
    <w:rsid w:val="202BBBBF"/>
    <w:rsid w:val="2049900F"/>
    <w:rsid w:val="205B3139"/>
    <w:rsid w:val="2067F611"/>
    <w:rsid w:val="20E080FD"/>
    <w:rsid w:val="212D5ABC"/>
    <w:rsid w:val="2132081A"/>
    <w:rsid w:val="217C7DBD"/>
    <w:rsid w:val="218E44B1"/>
    <w:rsid w:val="21D907CC"/>
    <w:rsid w:val="21F7A796"/>
    <w:rsid w:val="21F90801"/>
    <w:rsid w:val="2201F9F6"/>
    <w:rsid w:val="221C2774"/>
    <w:rsid w:val="22390429"/>
    <w:rsid w:val="223C20A9"/>
    <w:rsid w:val="2279843F"/>
    <w:rsid w:val="227AF21F"/>
    <w:rsid w:val="22AE2A49"/>
    <w:rsid w:val="22B507C9"/>
    <w:rsid w:val="23423454"/>
    <w:rsid w:val="235BAFD0"/>
    <w:rsid w:val="2401E737"/>
    <w:rsid w:val="246649EF"/>
    <w:rsid w:val="2484CF7E"/>
    <w:rsid w:val="24AD0E08"/>
    <w:rsid w:val="24BFC8A9"/>
    <w:rsid w:val="24C2EDE2"/>
    <w:rsid w:val="2520DCA9"/>
    <w:rsid w:val="254426C1"/>
    <w:rsid w:val="25829CA9"/>
    <w:rsid w:val="25860EA2"/>
    <w:rsid w:val="25AD95C4"/>
    <w:rsid w:val="261D86CB"/>
    <w:rsid w:val="26272AB0"/>
    <w:rsid w:val="26629D0D"/>
    <w:rsid w:val="267780F5"/>
    <w:rsid w:val="26A09090"/>
    <w:rsid w:val="26AAF513"/>
    <w:rsid w:val="26C231D0"/>
    <w:rsid w:val="26E0EA26"/>
    <w:rsid w:val="26F17DF8"/>
    <w:rsid w:val="26F9D8C2"/>
    <w:rsid w:val="270281BF"/>
    <w:rsid w:val="270A302B"/>
    <w:rsid w:val="271A4CF7"/>
    <w:rsid w:val="2721B881"/>
    <w:rsid w:val="27AC80E9"/>
    <w:rsid w:val="27BC955D"/>
    <w:rsid w:val="27DB6C43"/>
    <w:rsid w:val="280F04EB"/>
    <w:rsid w:val="28174C1A"/>
    <w:rsid w:val="28B6BA5E"/>
    <w:rsid w:val="28C4A491"/>
    <w:rsid w:val="28D26A85"/>
    <w:rsid w:val="28D51E80"/>
    <w:rsid w:val="28F6DACF"/>
    <w:rsid w:val="29345B61"/>
    <w:rsid w:val="295CA9D9"/>
    <w:rsid w:val="295DF68B"/>
    <w:rsid w:val="2971A56C"/>
    <w:rsid w:val="29BEC622"/>
    <w:rsid w:val="29D076FB"/>
    <w:rsid w:val="2A0B19B1"/>
    <w:rsid w:val="2A0E570A"/>
    <w:rsid w:val="2A1220CE"/>
    <w:rsid w:val="2A540103"/>
    <w:rsid w:val="2A73CB69"/>
    <w:rsid w:val="2AB781D8"/>
    <w:rsid w:val="2ABE2C05"/>
    <w:rsid w:val="2B4FC92A"/>
    <w:rsid w:val="2B56EB83"/>
    <w:rsid w:val="2B6ECD02"/>
    <w:rsid w:val="2BD52239"/>
    <w:rsid w:val="2BE0031B"/>
    <w:rsid w:val="2BEFD94E"/>
    <w:rsid w:val="2C1C415B"/>
    <w:rsid w:val="2C5DAF04"/>
    <w:rsid w:val="2C775F3F"/>
    <w:rsid w:val="2C97D1BA"/>
    <w:rsid w:val="2CC85734"/>
    <w:rsid w:val="2CD19712"/>
    <w:rsid w:val="2CED6D59"/>
    <w:rsid w:val="2D357036"/>
    <w:rsid w:val="2D3D8D39"/>
    <w:rsid w:val="2D4A1B9F"/>
    <w:rsid w:val="2D4E3F6A"/>
    <w:rsid w:val="2D50D17E"/>
    <w:rsid w:val="2D593A15"/>
    <w:rsid w:val="2E24B730"/>
    <w:rsid w:val="2E3A77B0"/>
    <w:rsid w:val="2E5817AE"/>
    <w:rsid w:val="2EAC9CDD"/>
    <w:rsid w:val="2ECCA512"/>
    <w:rsid w:val="2ED18CF8"/>
    <w:rsid w:val="3039E68C"/>
    <w:rsid w:val="305181A0"/>
    <w:rsid w:val="3085E85D"/>
    <w:rsid w:val="30903FB8"/>
    <w:rsid w:val="30B17BE4"/>
    <w:rsid w:val="30BE6198"/>
    <w:rsid w:val="30D7F587"/>
    <w:rsid w:val="30FF3EED"/>
    <w:rsid w:val="315CFFA5"/>
    <w:rsid w:val="3171DCCE"/>
    <w:rsid w:val="3194F786"/>
    <w:rsid w:val="31AA8BDF"/>
    <w:rsid w:val="31EE619F"/>
    <w:rsid w:val="31F4BCBD"/>
    <w:rsid w:val="31FE9943"/>
    <w:rsid w:val="3282605B"/>
    <w:rsid w:val="328F4CD4"/>
    <w:rsid w:val="32B172FA"/>
    <w:rsid w:val="32C9C62C"/>
    <w:rsid w:val="32F82853"/>
    <w:rsid w:val="32FFF28B"/>
    <w:rsid w:val="331997CA"/>
    <w:rsid w:val="3343AA91"/>
    <w:rsid w:val="33B4CC28"/>
    <w:rsid w:val="33BF9F58"/>
    <w:rsid w:val="33D3B163"/>
    <w:rsid w:val="33DCADA4"/>
    <w:rsid w:val="3442C37B"/>
    <w:rsid w:val="34CA5942"/>
    <w:rsid w:val="34E46772"/>
    <w:rsid w:val="34E7D542"/>
    <w:rsid w:val="34FE9E30"/>
    <w:rsid w:val="3505869B"/>
    <w:rsid w:val="35092F78"/>
    <w:rsid w:val="3536E3D2"/>
    <w:rsid w:val="353F1497"/>
    <w:rsid w:val="35C53471"/>
    <w:rsid w:val="35E75ABD"/>
    <w:rsid w:val="36117E68"/>
    <w:rsid w:val="362AA3BF"/>
    <w:rsid w:val="362BA49C"/>
    <w:rsid w:val="3633F416"/>
    <w:rsid w:val="366B4F1F"/>
    <w:rsid w:val="36721E51"/>
    <w:rsid w:val="3674FC72"/>
    <w:rsid w:val="368E8976"/>
    <w:rsid w:val="36A942B7"/>
    <w:rsid w:val="36E4E9E8"/>
    <w:rsid w:val="36FB7C68"/>
    <w:rsid w:val="370EC663"/>
    <w:rsid w:val="372FFCEE"/>
    <w:rsid w:val="3764BCD9"/>
    <w:rsid w:val="376B4B47"/>
    <w:rsid w:val="37E7C538"/>
    <w:rsid w:val="382DD692"/>
    <w:rsid w:val="385AF0C3"/>
    <w:rsid w:val="38AACC23"/>
    <w:rsid w:val="38AD2EA0"/>
    <w:rsid w:val="38B551F1"/>
    <w:rsid w:val="38E1DA39"/>
    <w:rsid w:val="3928AEF6"/>
    <w:rsid w:val="3938A567"/>
    <w:rsid w:val="3941D20E"/>
    <w:rsid w:val="395C8432"/>
    <w:rsid w:val="39AD4FEF"/>
    <w:rsid w:val="39DE5259"/>
    <w:rsid w:val="3A23B9C0"/>
    <w:rsid w:val="3A2CCAA3"/>
    <w:rsid w:val="3A5141F4"/>
    <w:rsid w:val="3A6543DE"/>
    <w:rsid w:val="3A78FD4F"/>
    <w:rsid w:val="3A8B47BF"/>
    <w:rsid w:val="3A9DF624"/>
    <w:rsid w:val="3AE4EF8B"/>
    <w:rsid w:val="3BE1406F"/>
    <w:rsid w:val="3C3398E6"/>
    <w:rsid w:val="3C923B00"/>
    <w:rsid w:val="3CD61C62"/>
    <w:rsid w:val="3CD656A5"/>
    <w:rsid w:val="3D06F54F"/>
    <w:rsid w:val="3D178A49"/>
    <w:rsid w:val="3D52F341"/>
    <w:rsid w:val="3D59F46E"/>
    <w:rsid w:val="3D8C7270"/>
    <w:rsid w:val="3DA85268"/>
    <w:rsid w:val="3DB7B22D"/>
    <w:rsid w:val="3DECDD32"/>
    <w:rsid w:val="3E3DD809"/>
    <w:rsid w:val="3E532E7E"/>
    <w:rsid w:val="3E86D2E2"/>
    <w:rsid w:val="3E8B7151"/>
    <w:rsid w:val="3EA5B686"/>
    <w:rsid w:val="3ED9EA89"/>
    <w:rsid w:val="3F0915FE"/>
    <w:rsid w:val="3F093523"/>
    <w:rsid w:val="3F1C7024"/>
    <w:rsid w:val="3F67D3AC"/>
    <w:rsid w:val="3F68696A"/>
    <w:rsid w:val="3F8C4193"/>
    <w:rsid w:val="3FB06A6D"/>
    <w:rsid w:val="3FBB2301"/>
    <w:rsid w:val="3FBF5F60"/>
    <w:rsid w:val="3FC8C11E"/>
    <w:rsid w:val="3FFCDFAF"/>
    <w:rsid w:val="40060353"/>
    <w:rsid w:val="401F9240"/>
    <w:rsid w:val="40F1F20F"/>
    <w:rsid w:val="40F3E928"/>
    <w:rsid w:val="411D503D"/>
    <w:rsid w:val="413B2379"/>
    <w:rsid w:val="414DAE23"/>
    <w:rsid w:val="41569E84"/>
    <w:rsid w:val="41634B0D"/>
    <w:rsid w:val="416E12DB"/>
    <w:rsid w:val="41D6EE89"/>
    <w:rsid w:val="41FADB0A"/>
    <w:rsid w:val="41FC18B8"/>
    <w:rsid w:val="4267C34F"/>
    <w:rsid w:val="4267D9B1"/>
    <w:rsid w:val="42682051"/>
    <w:rsid w:val="42862719"/>
    <w:rsid w:val="428AE720"/>
    <w:rsid w:val="42A42D86"/>
    <w:rsid w:val="42B6700F"/>
    <w:rsid w:val="42B6EB67"/>
    <w:rsid w:val="42F6B222"/>
    <w:rsid w:val="43476F22"/>
    <w:rsid w:val="43C37504"/>
    <w:rsid w:val="43EE287C"/>
    <w:rsid w:val="43FE6B8F"/>
    <w:rsid w:val="441CB9F5"/>
    <w:rsid w:val="4436C5C6"/>
    <w:rsid w:val="44677C2A"/>
    <w:rsid w:val="448D8E27"/>
    <w:rsid w:val="44C80D2D"/>
    <w:rsid w:val="44D14778"/>
    <w:rsid w:val="450D4D1C"/>
    <w:rsid w:val="45354C3B"/>
    <w:rsid w:val="4544F6B2"/>
    <w:rsid w:val="456F1B01"/>
    <w:rsid w:val="45940254"/>
    <w:rsid w:val="45998953"/>
    <w:rsid w:val="45CBEF97"/>
    <w:rsid w:val="46064FE1"/>
    <w:rsid w:val="461700D1"/>
    <w:rsid w:val="463A319F"/>
    <w:rsid w:val="464FC5D1"/>
    <w:rsid w:val="4653F2CD"/>
    <w:rsid w:val="466ABE0F"/>
    <w:rsid w:val="46709509"/>
    <w:rsid w:val="469744F9"/>
    <w:rsid w:val="46AE1228"/>
    <w:rsid w:val="46BD6E98"/>
    <w:rsid w:val="46D661FC"/>
    <w:rsid w:val="46EE85AC"/>
    <w:rsid w:val="475F04A8"/>
    <w:rsid w:val="479A8491"/>
    <w:rsid w:val="47ACB0D4"/>
    <w:rsid w:val="47CB3042"/>
    <w:rsid w:val="47D6B9CC"/>
    <w:rsid w:val="47E41378"/>
    <w:rsid w:val="484D0B93"/>
    <w:rsid w:val="484FB262"/>
    <w:rsid w:val="48661259"/>
    <w:rsid w:val="48669E34"/>
    <w:rsid w:val="48BC57D6"/>
    <w:rsid w:val="48F49F66"/>
    <w:rsid w:val="496447C5"/>
    <w:rsid w:val="497CC398"/>
    <w:rsid w:val="4986D0D4"/>
    <w:rsid w:val="4997F22E"/>
    <w:rsid w:val="49C2239E"/>
    <w:rsid w:val="49F4481A"/>
    <w:rsid w:val="49F9E5EB"/>
    <w:rsid w:val="4A188B39"/>
    <w:rsid w:val="4A3BB266"/>
    <w:rsid w:val="4AB2073C"/>
    <w:rsid w:val="4AC57679"/>
    <w:rsid w:val="4AFCB23A"/>
    <w:rsid w:val="4B24669D"/>
    <w:rsid w:val="4B4A64FF"/>
    <w:rsid w:val="4B742BF1"/>
    <w:rsid w:val="4B7447E9"/>
    <w:rsid w:val="4B7B916E"/>
    <w:rsid w:val="4C86146B"/>
    <w:rsid w:val="4D030201"/>
    <w:rsid w:val="4D502BFB"/>
    <w:rsid w:val="4D8966CB"/>
    <w:rsid w:val="4D8FC8F9"/>
    <w:rsid w:val="4DB9382D"/>
    <w:rsid w:val="4DC0E865"/>
    <w:rsid w:val="4DE4130E"/>
    <w:rsid w:val="4E03F614"/>
    <w:rsid w:val="4E078E71"/>
    <w:rsid w:val="4E39D71E"/>
    <w:rsid w:val="4E5D174B"/>
    <w:rsid w:val="4E6B0647"/>
    <w:rsid w:val="4E798A43"/>
    <w:rsid w:val="4EAE8D6D"/>
    <w:rsid w:val="4F3B0629"/>
    <w:rsid w:val="4F9D7BC2"/>
    <w:rsid w:val="4FA871A9"/>
    <w:rsid w:val="4FAD3227"/>
    <w:rsid w:val="503AA2C3"/>
    <w:rsid w:val="5057FBE1"/>
    <w:rsid w:val="5071243E"/>
    <w:rsid w:val="5087CCBD"/>
    <w:rsid w:val="50A22675"/>
    <w:rsid w:val="50AAF601"/>
    <w:rsid w:val="50D6A0C1"/>
    <w:rsid w:val="51446DE0"/>
    <w:rsid w:val="51622AE5"/>
    <w:rsid w:val="51A268EF"/>
    <w:rsid w:val="51C543C2"/>
    <w:rsid w:val="520BD503"/>
    <w:rsid w:val="521F6AB3"/>
    <w:rsid w:val="522A6DDC"/>
    <w:rsid w:val="524E0052"/>
    <w:rsid w:val="52733E49"/>
    <w:rsid w:val="5296D60F"/>
    <w:rsid w:val="52AEC066"/>
    <w:rsid w:val="52D6153D"/>
    <w:rsid w:val="531224BC"/>
    <w:rsid w:val="53294F35"/>
    <w:rsid w:val="5355B04C"/>
    <w:rsid w:val="5374BF83"/>
    <w:rsid w:val="53A570E0"/>
    <w:rsid w:val="53AB5A25"/>
    <w:rsid w:val="53BC9A7E"/>
    <w:rsid w:val="53C47CFD"/>
    <w:rsid w:val="53CF03EC"/>
    <w:rsid w:val="53D389BA"/>
    <w:rsid w:val="541C7CDF"/>
    <w:rsid w:val="541DA3E5"/>
    <w:rsid w:val="5438F2D4"/>
    <w:rsid w:val="549C9017"/>
    <w:rsid w:val="54D6202F"/>
    <w:rsid w:val="550DC5D2"/>
    <w:rsid w:val="5523ECDC"/>
    <w:rsid w:val="55457CEE"/>
    <w:rsid w:val="554F052E"/>
    <w:rsid w:val="557F0357"/>
    <w:rsid w:val="558D8FFD"/>
    <w:rsid w:val="55B84D40"/>
    <w:rsid w:val="560FC249"/>
    <w:rsid w:val="563597A3"/>
    <w:rsid w:val="5648BBF7"/>
    <w:rsid w:val="56547E98"/>
    <w:rsid w:val="565C9C08"/>
    <w:rsid w:val="566C80B1"/>
    <w:rsid w:val="56D28445"/>
    <w:rsid w:val="56E54398"/>
    <w:rsid w:val="5705ED5A"/>
    <w:rsid w:val="573A6261"/>
    <w:rsid w:val="5764A391"/>
    <w:rsid w:val="57B5E7AD"/>
    <w:rsid w:val="5804B649"/>
    <w:rsid w:val="58348546"/>
    <w:rsid w:val="587D5021"/>
    <w:rsid w:val="58CDD24E"/>
    <w:rsid w:val="58E7AA2A"/>
    <w:rsid w:val="590252D9"/>
    <w:rsid w:val="5910E0AF"/>
    <w:rsid w:val="5958A985"/>
    <w:rsid w:val="59797A12"/>
    <w:rsid w:val="599034EC"/>
    <w:rsid w:val="59963654"/>
    <w:rsid w:val="59B02D11"/>
    <w:rsid w:val="59E97A90"/>
    <w:rsid w:val="59F86B6C"/>
    <w:rsid w:val="5A067A78"/>
    <w:rsid w:val="5A3756CE"/>
    <w:rsid w:val="5A8B6EEC"/>
    <w:rsid w:val="5AB0FBD6"/>
    <w:rsid w:val="5AFBAD66"/>
    <w:rsid w:val="5B3FF7DD"/>
    <w:rsid w:val="5B94450C"/>
    <w:rsid w:val="5BAC9DBD"/>
    <w:rsid w:val="5BC0E9D2"/>
    <w:rsid w:val="5BC25B6A"/>
    <w:rsid w:val="5BCEA6A7"/>
    <w:rsid w:val="5BCF6E73"/>
    <w:rsid w:val="5BFD4443"/>
    <w:rsid w:val="5C2FDA1E"/>
    <w:rsid w:val="5C561FDD"/>
    <w:rsid w:val="5C5A40AD"/>
    <w:rsid w:val="5C79452C"/>
    <w:rsid w:val="5CCF4146"/>
    <w:rsid w:val="5D664FC5"/>
    <w:rsid w:val="5D7D4FF7"/>
    <w:rsid w:val="5DA56E86"/>
    <w:rsid w:val="5DC769CE"/>
    <w:rsid w:val="5E5AD452"/>
    <w:rsid w:val="5E6A2A32"/>
    <w:rsid w:val="5E771F6F"/>
    <w:rsid w:val="5EAE8E78"/>
    <w:rsid w:val="5ECFA60A"/>
    <w:rsid w:val="5EDD0536"/>
    <w:rsid w:val="5EF719BE"/>
    <w:rsid w:val="5F192058"/>
    <w:rsid w:val="5F513EEB"/>
    <w:rsid w:val="5FA0B978"/>
    <w:rsid w:val="5FCCD6B2"/>
    <w:rsid w:val="5FE4A842"/>
    <w:rsid w:val="603CF078"/>
    <w:rsid w:val="608B4C5D"/>
    <w:rsid w:val="609F0255"/>
    <w:rsid w:val="610B6EFE"/>
    <w:rsid w:val="611A31C1"/>
    <w:rsid w:val="61209E68"/>
    <w:rsid w:val="61460742"/>
    <w:rsid w:val="615F2652"/>
    <w:rsid w:val="6182F828"/>
    <w:rsid w:val="61A34E14"/>
    <w:rsid w:val="61FD6C2D"/>
    <w:rsid w:val="621DFFC0"/>
    <w:rsid w:val="622F5818"/>
    <w:rsid w:val="62413ED3"/>
    <w:rsid w:val="628F4024"/>
    <w:rsid w:val="62F8D02D"/>
    <w:rsid w:val="6313EBE3"/>
    <w:rsid w:val="63406652"/>
    <w:rsid w:val="63D544DC"/>
    <w:rsid w:val="63E88AD4"/>
    <w:rsid w:val="63F8C788"/>
    <w:rsid w:val="642C3A63"/>
    <w:rsid w:val="642C52D3"/>
    <w:rsid w:val="647EC56D"/>
    <w:rsid w:val="6488715D"/>
    <w:rsid w:val="6496C724"/>
    <w:rsid w:val="64B81965"/>
    <w:rsid w:val="64E3DD03"/>
    <w:rsid w:val="650E4FBF"/>
    <w:rsid w:val="651ACF9D"/>
    <w:rsid w:val="653CF088"/>
    <w:rsid w:val="6558635A"/>
    <w:rsid w:val="65ABFEFE"/>
    <w:rsid w:val="65C29F27"/>
    <w:rsid w:val="65D29D68"/>
    <w:rsid w:val="6619C0ED"/>
    <w:rsid w:val="661C8BF3"/>
    <w:rsid w:val="66300184"/>
    <w:rsid w:val="66379CBC"/>
    <w:rsid w:val="664E5B4E"/>
    <w:rsid w:val="665CD4CE"/>
    <w:rsid w:val="66D01432"/>
    <w:rsid w:val="66D70D9C"/>
    <w:rsid w:val="670D320B"/>
    <w:rsid w:val="67309C78"/>
    <w:rsid w:val="677C0534"/>
    <w:rsid w:val="67D12422"/>
    <w:rsid w:val="67E2DBC7"/>
    <w:rsid w:val="680901FC"/>
    <w:rsid w:val="68132E8C"/>
    <w:rsid w:val="683651B9"/>
    <w:rsid w:val="68669C4C"/>
    <w:rsid w:val="68A00051"/>
    <w:rsid w:val="691A9BED"/>
    <w:rsid w:val="69606F92"/>
    <w:rsid w:val="69A22CCD"/>
    <w:rsid w:val="69AD4923"/>
    <w:rsid w:val="6A6E12A4"/>
    <w:rsid w:val="6AC69D08"/>
    <w:rsid w:val="6ACFF3AE"/>
    <w:rsid w:val="6AED1161"/>
    <w:rsid w:val="6AEF9C87"/>
    <w:rsid w:val="6B0E1427"/>
    <w:rsid w:val="6B1F32DE"/>
    <w:rsid w:val="6B27E9B2"/>
    <w:rsid w:val="6B439EC8"/>
    <w:rsid w:val="6B6F21D1"/>
    <w:rsid w:val="6BB33C83"/>
    <w:rsid w:val="6BE5DAD3"/>
    <w:rsid w:val="6BE890B4"/>
    <w:rsid w:val="6C01F57F"/>
    <w:rsid w:val="6C09E305"/>
    <w:rsid w:val="6C1DC6FD"/>
    <w:rsid w:val="6C223BD8"/>
    <w:rsid w:val="6C28ABE7"/>
    <w:rsid w:val="6C45314D"/>
    <w:rsid w:val="6C576600"/>
    <w:rsid w:val="6C70AEF5"/>
    <w:rsid w:val="6CB4CB4B"/>
    <w:rsid w:val="6CDBA977"/>
    <w:rsid w:val="6CF9D385"/>
    <w:rsid w:val="6D60E63A"/>
    <w:rsid w:val="6D717063"/>
    <w:rsid w:val="6D9018BA"/>
    <w:rsid w:val="6DA5B366"/>
    <w:rsid w:val="6DBB283E"/>
    <w:rsid w:val="6DC926C2"/>
    <w:rsid w:val="6DE120FE"/>
    <w:rsid w:val="6E21EB0C"/>
    <w:rsid w:val="6E273D49"/>
    <w:rsid w:val="6E93797D"/>
    <w:rsid w:val="6EC24988"/>
    <w:rsid w:val="6EF214FF"/>
    <w:rsid w:val="6F08475E"/>
    <w:rsid w:val="6F52BE9E"/>
    <w:rsid w:val="6FCF8ADB"/>
    <w:rsid w:val="6FDD5005"/>
    <w:rsid w:val="6FE7A4ED"/>
    <w:rsid w:val="703AB700"/>
    <w:rsid w:val="707D0C41"/>
    <w:rsid w:val="70B16E81"/>
    <w:rsid w:val="70DD5428"/>
    <w:rsid w:val="70FD8434"/>
    <w:rsid w:val="7109D093"/>
    <w:rsid w:val="71190C9B"/>
    <w:rsid w:val="71202906"/>
    <w:rsid w:val="713D400F"/>
    <w:rsid w:val="714679DB"/>
    <w:rsid w:val="718ED04A"/>
    <w:rsid w:val="71C173C6"/>
    <w:rsid w:val="71D68761"/>
    <w:rsid w:val="71F25AB9"/>
    <w:rsid w:val="725F2FF2"/>
    <w:rsid w:val="72D23E0F"/>
    <w:rsid w:val="72D7B179"/>
    <w:rsid w:val="72F3E516"/>
    <w:rsid w:val="72FAC913"/>
    <w:rsid w:val="732EA12D"/>
    <w:rsid w:val="7348463C"/>
    <w:rsid w:val="73BAAA1D"/>
    <w:rsid w:val="73C92100"/>
    <w:rsid w:val="73E667DE"/>
    <w:rsid w:val="73EDB5D4"/>
    <w:rsid w:val="73F2B762"/>
    <w:rsid w:val="74041C5B"/>
    <w:rsid w:val="7422EC85"/>
    <w:rsid w:val="742F412A"/>
    <w:rsid w:val="74489D69"/>
    <w:rsid w:val="74584972"/>
    <w:rsid w:val="747C9B86"/>
    <w:rsid w:val="74A72B6B"/>
    <w:rsid w:val="74B0C128"/>
    <w:rsid w:val="74B39861"/>
    <w:rsid w:val="74B8783B"/>
    <w:rsid w:val="74F64404"/>
    <w:rsid w:val="753B1067"/>
    <w:rsid w:val="758B5E97"/>
    <w:rsid w:val="75BB618E"/>
    <w:rsid w:val="75CF0EFD"/>
    <w:rsid w:val="75ECE38A"/>
    <w:rsid w:val="7601DF83"/>
    <w:rsid w:val="761DA3F4"/>
    <w:rsid w:val="763F35AA"/>
    <w:rsid w:val="76876361"/>
    <w:rsid w:val="768F3F88"/>
    <w:rsid w:val="7766E1EC"/>
    <w:rsid w:val="7770FC4B"/>
    <w:rsid w:val="777C579E"/>
    <w:rsid w:val="7831737C"/>
    <w:rsid w:val="78325A98"/>
    <w:rsid w:val="783C01C9"/>
    <w:rsid w:val="785CE89C"/>
    <w:rsid w:val="78640E46"/>
    <w:rsid w:val="78A104A5"/>
    <w:rsid w:val="78D7F785"/>
    <w:rsid w:val="79BC9F31"/>
    <w:rsid w:val="7A35A0B1"/>
    <w:rsid w:val="7A3C8668"/>
    <w:rsid w:val="7A827D12"/>
    <w:rsid w:val="7A84366E"/>
    <w:rsid w:val="7A86E540"/>
    <w:rsid w:val="7A926648"/>
    <w:rsid w:val="7ACD6E37"/>
    <w:rsid w:val="7B0E158D"/>
    <w:rsid w:val="7B46210B"/>
    <w:rsid w:val="7B48C3ED"/>
    <w:rsid w:val="7B910153"/>
    <w:rsid w:val="7B921E9D"/>
    <w:rsid w:val="7BA9C148"/>
    <w:rsid w:val="7BAA6492"/>
    <w:rsid w:val="7BE2BB5F"/>
    <w:rsid w:val="7BE2E4E3"/>
    <w:rsid w:val="7BFA69B8"/>
    <w:rsid w:val="7C005B86"/>
    <w:rsid w:val="7C21F7F2"/>
    <w:rsid w:val="7C5DB7D7"/>
    <w:rsid w:val="7C798FF4"/>
    <w:rsid w:val="7CBA5D7A"/>
    <w:rsid w:val="7CE18F85"/>
    <w:rsid w:val="7D10AF6D"/>
    <w:rsid w:val="7D131DA0"/>
    <w:rsid w:val="7D6BCE01"/>
    <w:rsid w:val="7D807243"/>
    <w:rsid w:val="7D862EEB"/>
    <w:rsid w:val="7DC99B6B"/>
    <w:rsid w:val="7DF1DC1B"/>
    <w:rsid w:val="7DF56ADE"/>
    <w:rsid w:val="7E1EC478"/>
    <w:rsid w:val="7E32AD3D"/>
    <w:rsid w:val="7E736E07"/>
    <w:rsid w:val="7E92D562"/>
    <w:rsid w:val="7EB7D788"/>
    <w:rsid w:val="7F1745A2"/>
    <w:rsid w:val="7F2C59FD"/>
    <w:rsid w:val="7F4E790F"/>
    <w:rsid w:val="7F66F7C2"/>
    <w:rsid w:val="7F93CF07"/>
    <w:rsid w:val="7F973EDA"/>
    <w:rsid w:val="7F9AA5DE"/>
    <w:rsid w:val="7FCABF03"/>
    <w:rsid w:val="7FE2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99D5"/>
  <w15:docId w15:val="{D9AF5377-ACDD-435D-A4B5-1602A83F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6AD"/>
    <w:pPr>
      <w:spacing w:after="0" w:line="240" w:lineRule="auto"/>
    </w:pPr>
    <w:rPr>
      <w:rFonts w:ascii="Times New Roman" w:hAnsi="Times New Roman"/>
      <w:sz w:val="24"/>
    </w:rPr>
  </w:style>
  <w:style w:type="paragraph" w:styleId="Overskrift1">
    <w:name w:val="heading 1"/>
    <w:next w:val="Normal"/>
    <w:link w:val="Overskrift1Tegn"/>
    <w:uiPriority w:val="9"/>
    <w:qFormat/>
    <w:rsid w:val="00144B6E"/>
    <w:pPr>
      <w:keepNext/>
      <w:keepLines/>
      <w:spacing w:after="126"/>
      <w:ind w:left="10" w:hanging="10"/>
      <w:outlineLvl w:val="0"/>
    </w:pPr>
    <w:rPr>
      <w:rFonts w:ascii="Times New Roman" w:eastAsia="Times New Roman" w:hAnsi="Times New Roman" w:cs="Times New Roman"/>
      <w:color w:val="2F5496"/>
      <w:sz w:val="32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6566AD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566AD"/>
    <w:rPr>
      <w:rFonts w:ascii="Times New Roman" w:hAnsi="Times New Roman"/>
      <w:sz w:val="24"/>
    </w:rPr>
  </w:style>
  <w:style w:type="table" w:styleId="Tabel-Gitter">
    <w:name w:val="Table Grid"/>
    <w:basedOn w:val="Tabel-Normal"/>
    <w:uiPriority w:val="39"/>
    <w:rsid w:val="0065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566AD"/>
    <w:pPr>
      <w:ind w:left="720"/>
      <w:contextualSpacing/>
    </w:pPr>
  </w:style>
  <w:style w:type="character" w:customStyle="1" w:styleId="TypografiFed">
    <w:name w:val="Typografi Fed"/>
    <w:basedOn w:val="Standardskrifttypeiafsnit"/>
    <w:rsid w:val="006566AD"/>
    <w:rPr>
      <w:rFonts w:ascii="Times New Roman" w:hAnsi="Times New Roman"/>
      <w:b/>
      <w:bCs/>
      <w:sz w:val="24"/>
    </w:rPr>
  </w:style>
  <w:style w:type="character" w:customStyle="1" w:styleId="TypografiKursiv">
    <w:name w:val="Typografi Kursiv"/>
    <w:basedOn w:val="Standardskrifttypeiafsnit"/>
    <w:rsid w:val="006566AD"/>
    <w:rPr>
      <w:rFonts w:ascii="Times New Roman" w:hAnsi="Times New Roman"/>
      <w:i/>
      <w:iCs/>
      <w:sz w:val="24"/>
    </w:rPr>
  </w:style>
  <w:style w:type="character" w:customStyle="1" w:styleId="ParagraftekstTegn">
    <w:name w:val="Paragraftekst Tegn"/>
    <w:basedOn w:val="Standardskrifttypeiafsnit"/>
    <w:link w:val="Paragraftekst"/>
    <w:semiHidden/>
    <w:locked/>
    <w:rsid w:val="006566AD"/>
  </w:style>
  <w:style w:type="paragraph" w:customStyle="1" w:styleId="Paragraftekst">
    <w:name w:val="Paragraftekst"/>
    <w:basedOn w:val="Normal"/>
    <w:link w:val="ParagraftekstTegn"/>
    <w:semiHidden/>
    <w:rsid w:val="006566AD"/>
    <w:pPr>
      <w:spacing w:before="240"/>
      <w:ind w:firstLine="170"/>
    </w:pPr>
    <w:rPr>
      <w:rFonts w:asciiTheme="minorHAnsi" w:hAnsiTheme="minorHAnsi"/>
      <w:sz w:val="22"/>
    </w:rPr>
  </w:style>
  <w:style w:type="character" w:customStyle="1" w:styleId="StkTegn">
    <w:name w:val="Stk Tegn"/>
    <w:basedOn w:val="Standardskrifttypeiafsnit"/>
    <w:link w:val="Stk"/>
    <w:semiHidden/>
    <w:locked/>
    <w:rsid w:val="006566AD"/>
  </w:style>
  <w:style w:type="paragraph" w:customStyle="1" w:styleId="Stk">
    <w:name w:val="Stk"/>
    <w:basedOn w:val="Normal"/>
    <w:link w:val="StkTegn"/>
    <w:semiHidden/>
    <w:rsid w:val="006566AD"/>
    <w:pPr>
      <w:ind w:firstLine="170"/>
    </w:pPr>
    <w:rPr>
      <w:rFonts w:asciiTheme="minorHAnsi" w:hAnsiTheme="minorHAnsi"/>
      <w:sz w:val="22"/>
    </w:rPr>
  </w:style>
  <w:style w:type="paragraph" w:customStyle="1" w:styleId="paragraftekst0">
    <w:name w:val="paragraftekst"/>
    <w:basedOn w:val="Normal"/>
    <w:rsid w:val="006566AD"/>
    <w:pPr>
      <w:spacing w:before="100" w:beforeAutospacing="1" w:after="100" w:afterAutospacing="1"/>
    </w:pPr>
    <w:rPr>
      <w:rFonts w:eastAsia="Times New Roman" w:cs="Times New Roman"/>
      <w:szCs w:val="24"/>
      <w:lang w:val="da-DK" w:eastAsia="da-DK"/>
    </w:rPr>
  </w:style>
  <w:style w:type="paragraph" w:customStyle="1" w:styleId="stk0">
    <w:name w:val="stk"/>
    <w:basedOn w:val="Normal"/>
    <w:rsid w:val="006566AD"/>
    <w:pPr>
      <w:spacing w:before="100" w:beforeAutospacing="1" w:after="100" w:afterAutospacing="1"/>
    </w:pPr>
    <w:rPr>
      <w:rFonts w:eastAsia="Times New Roman" w:cs="Times New Roman"/>
      <w:szCs w:val="24"/>
      <w:lang w:val="da-DK" w:eastAsia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6566A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566AD"/>
    <w:rPr>
      <w:rFonts w:ascii="Times New Roman" w:hAnsi="Times New Roman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566AD"/>
    <w:rPr>
      <w:sz w:val="16"/>
      <w:szCs w:val="16"/>
    </w:rPr>
  </w:style>
  <w:style w:type="paragraph" w:styleId="Sidefod">
    <w:name w:val="footer"/>
    <w:basedOn w:val="Normal"/>
    <w:link w:val="SidefodTegn"/>
    <w:uiPriority w:val="99"/>
    <w:unhideWhenUsed/>
    <w:rsid w:val="005510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510B3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paragraph" w:styleId="Korrektur">
    <w:name w:val="Revision"/>
    <w:hidden/>
    <w:uiPriority w:val="99"/>
    <w:semiHidden/>
    <w:rsid w:val="000626BA"/>
    <w:pPr>
      <w:spacing w:after="0" w:line="240" w:lineRule="auto"/>
    </w:pPr>
    <w:rPr>
      <w:rFonts w:ascii="Times New Roman" w:hAnsi="Times New Roman"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626B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626BA"/>
    <w:rPr>
      <w:rFonts w:ascii="Times New Roman" w:hAnsi="Times New Roman"/>
      <w:b/>
      <w:bCs/>
      <w:sz w:val="20"/>
      <w:szCs w:val="20"/>
    </w:rPr>
  </w:style>
  <w:style w:type="paragraph" w:customStyle="1" w:styleId="tekstoverskrift">
    <w:name w:val="tekstoverskrift"/>
    <w:basedOn w:val="Normal"/>
    <w:rsid w:val="0092032D"/>
    <w:pPr>
      <w:spacing w:before="100" w:beforeAutospacing="1" w:after="100" w:afterAutospacing="1"/>
    </w:pPr>
    <w:rPr>
      <w:rFonts w:eastAsia="Times New Roman" w:cs="Times New Roman"/>
      <w:szCs w:val="24"/>
      <w:lang w:val="da-DK" w:eastAsia="da-DK"/>
    </w:rPr>
  </w:style>
  <w:style w:type="paragraph" w:customStyle="1" w:styleId="nummer">
    <w:name w:val="nummer"/>
    <w:basedOn w:val="Normal"/>
    <w:rsid w:val="00FE0F09"/>
    <w:pPr>
      <w:spacing w:before="100" w:beforeAutospacing="1" w:after="100" w:afterAutospacing="1"/>
    </w:pPr>
    <w:rPr>
      <w:rFonts w:eastAsia="Times New Roman" w:cs="Times New Roman"/>
      <w:szCs w:val="24"/>
      <w:lang w:val="da-DK"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D3688"/>
  </w:style>
  <w:style w:type="paragraph" w:styleId="Brdtekst">
    <w:name w:val="Body Text"/>
    <w:basedOn w:val="Normal"/>
    <w:link w:val="BrdtekstTegn"/>
    <w:rsid w:val="0088042D"/>
    <w:pPr>
      <w:spacing w:after="240"/>
    </w:pPr>
    <w:rPr>
      <w:rFonts w:eastAsia="Times New Roman" w:cs="Times New Roman"/>
      <w:sz w:val="20"/>
      <w:szCs w:val="20"/>
      <w:lang w:val="en-US"/>
    </w:rPr>
  </w:style>
  <w:style w:type="character" w:customStyle="1" w:styleId="BrdtekstTegn">
    <w:name w:val="Brødtekst Tegn"/>
    <w:basedOn w:val="Standardskrifttypeiafsnit"/>
    <w:link w:val="Brdtekst"/>
    <w:rsid w:val="0088042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igureNote">
    <w:name w:val="Figure Note"/>
    <w:basedOn w:val="Normal"/>
    <w:rsid w:val="0088042D"/>
    <w:pPr>
      <w:tabs>
        <w:tab w:val="left" w:pos="850"/>
        <w:tab w:val="left" w:pos="1191"/>
        <w:tab w:val="left" w:pos="1531"/>
      </w:tabs>
      <w:jc w:val="both"/>
    </w:pPr>
    <w:rPr>
      <w:rFonts w:ascii="Helvetica" w:eastAsia="Times New Roman" w:hAnsi="Helvetica" w:cs="Times New Roman"/>
      <w:sz w:val="18"/>
      <w:szCs w:val="20"/>
      <w:lang w:val="en-US"/>
    </w:rPr>
  </w:style>
  <w:style w:type="character" w:styleId="Sidetal">
    <w:name w:val="page number"/>
    <w:basedOn w:val="Standardskrifttypeiafsnit"/>
    <w:rsid w:val="0088042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3F2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3F28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44B6E"/>
    <w:rPr>
      <w:rFonts w:ascii="Times New Roman" w:eastAsia="Times New Roman" w:hAnsi="Times New Roman" w:cs="Times New Roman"/>
      <w:color w:val="2F5496"/>
      <w:sz w:val="32"/>
      <w:lang w:val="da-DK" w:eastAsia="da-DK"/>
    </w:rPr>
  </w:style>
  <w:style w:type="character" w:customStyle="1" w:styleId="normaltextrun">
    <w:name w:val="normaltextrun"/>
    <w:basedOn w:val="Standardskrifttypeiafsnit"/>
    <w:rsid w:val="006A1708"/>
  </w:style>
  <w:style w:type="paragraph" w:customStyle="1" w:styleId="Default">
    <w:name w:val="Default"/>
    <w:rsid w:val="00CD71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a-DK"/>
    </w:rPr>
  </w:style>
  <w:style w:type="table" w:customStyle="1" w:styleId="TableGrid0">
    <w:name w:val="Table Grid0"/>
    <w:rsid w:val="00AE0D71"/>
    <w:pPr>
      <w:spacing w:after="0" w:line="240" w:lineRule="auto"/>
    </w:pPr>
    <w:rPr>
      <w:rFonts w:eastAsiaTheme="minorEastAsia"/>
      <w:lang w:val="da-DK" w:eastAsia="da-D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Standardskrifttypeiafsnit"/>
    <w:rsid w:val="006A1708"/>
  </w:style>
  <w:style w:type="character" w:styleId="Ulstomtale">
    <w:name w:val="Unresolved Mention"/>
    <w:basedOn w:val="Standardskrifttypeiafsnit"/>
    <w:uiPriority w:val="99"/>
    <w:semiHidden/>
    <w:unhideWhenUsed/>
    <w:rsid w:val="00C57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D666EAF0566C4594A984E21FEE1D95" ma:contentTypeVersion="15" ma:contentTypeDescription="Opret et nyt dokument." ma:contentTypeScope="" ma:versionID="268a74051d360d815be05e127b4b2b59">
  <xsd:schema xmlns:xsd="http://www.w3.org/2001/XMLSchema" xmlns:xs="http://www.w3.org/2001/XMLSchema" xmlns:p="http://schemas.microsoft.com/office/2006/metadata/properties" xmlns:ns2="6a0a24a5-63f6-42cf-a377-2b556cebf275" xmlns:ns3="01a3eafc-06c5-491f-9da9-e3a2cfb4c706" targetNamespace="http://schemas.microsoft.com/office/2006/metadata/properties" ma:root="true" ma:fieldsID="ac2b690aa3303baa0acc29d71565a1de" ns2:_="" ns3:_="">
    <xsd:import namespace="6a0a24a5-63f6-42cf-a377-2b556cebf275"/>
    <xsd:import namespace="01a3eafc-06c5-491f-9da9-e3a2cfb4c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a24a5-63f6-42cf-a377-2b556cebf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4559c2be-3131-485e-85d0-b1cc5be24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3eafc-06c5-491f-9da9-e3a2cfb4c7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ee4a4f-fe18-4488-9349-9af2db326265}" ma:internalName="TaxCatchAll" ma:showField="CatchAllData" ma:web="01a3eafc-06c5-491f-9da9-e3a2cfb4c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a3eafc-06c5-491f-9da9-e3a2cfb4c706" xsi:nil="true"/>
    <lcf76f155ced4ddcb4097134ff3c332f xmlns="6a0a24a5-63f6-42cf-a377-2b556cebf2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D6146-3F44-4F14-A49F-1A7C884C2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a24a5-63f6-42cf-a377-2b556cebf275"/>
    <ds:schemaRef ds:uri="01a3eafc-06c5-491f-9da9-e3a2cfb4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E10A52-C03C-489C-96F4-878B88DFC365}">
  <ds:schemaRefs>
    <ds:schemaRef ds:uri="http://schemas.microsoft.com/office/2006/metadata/properties"/>
    <ds:schemaRef ds:uri="http://schemas.microsoft.com/office/infopath/2007/PartnerControls"/>
    <ds:schemaRef ds:uri="01a3eafc-06c5-491f-9da9-e3a2cfb4c706"/>
    <ds:schemaRef ds:uri="6a0a24a5-63f6-42cf-a377-2b556cebf275"/>
  </ds:schemaRefs>
</ds:datastoreItem>
</file>

<file path=customXml/itemProps3.xml><?xml version="1.0" encoding="utf-8"?>
<ds:datastoreItem xmlns:ds="http://schemas.openxmlformats.org/officeDocument/2006/customXml" ds:itemID="{7088ADFA-0988-4C33-A7C1-AED97D0C9A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C9C727-5287-4677-BF4A-02378F415E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05f16c3-7567-46ee-998d-0686c274243b}" enabled="0" method="" siteId="{405f16c3-7567-46ee-998d-0686c27424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3421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 Petersen</dc:creator>
  <cp:keywords/>
  <dc:description/>
  <cp:lastModifiedBy>Høgni Iversen</cp:lastModifiedBy>
  <cp:revision>2</cp:revision>
  <cp:lastPrinted>2024-05-28T21:11:00Z</cp:lastPrinted>
  <dcterms:created xsi:type="dcterms:W3CDTF">2024-07-03T13:08:00Z</dcterms:created>
  <dcterms:modified xsi:type="dcterms:W3CDTF">2024-07-03T13:08:00Z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0x01010011D666EAF0566C4594A984E21FEE1D95</vt:lpwstr>
  </property>
  <property fmtid="{D5CDD505-2E9C-101B-9397-08002B2CF9AE}" pid="3" name="MediaServiceImageTags">
    <vt:lpwstr/>
  </property>
</Properties>
</file>